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203" w:rsidRPr="00671203" w:rsidRDefault="00671203" w:rsidP="006E5862">
      <w:pPr>
        <w:rPr>
          <w:rFonts w:ascii="Times New Roman" w:hAnsi="Times New Roman" w:cs="Times New Roman"/>
          <w:b/>
          <w:bCs/>
        </w:rPr>
      </w:pPr>
    </w:p>
    <w:p w:rsidR="000640AD" w:rsidRPr="002F77DB" w:rsidRDefault="000640AD" w:rsidP="00671203">
      <w:pPr>
        <w:jc w:val="both"/>
        <w:rPr>
          <w:rFonts w:ascii="Times" w:hAnsi="Times"/>
        </w:rPr>
      </w:pPr>
    </w:p>
    <w:p w:rsidR="000640AD" w:rsidRPr="00671203" w:rsidRDefault="000640AD" w:rsidP="000640AD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>ANEXO B</w:t>
      </w:r>
    </w:p>
    <w:p w:rsidR="00A902DB" w:rsidRDefault="00A902DB" w:rsidP="000640AD">
      <w:pPr>
        <w:jc w:val="center"/>
        <w:rPr>
          <w:rFonts w:ascii="Times New Roman" w:hAnsi="Times New Roman" w:cs="Times New Roman"/>
          <w:b/>
          <w:bCs/>
        </w:rPr>
      </w:pPr>
    </w:p>
    <w:p w:rsidR="000640AD" w:rsidRDefault="000640AD" w:rsidP="000640AD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>ACTA / INFORME FINAL DE EVALUACIÓN POR LA COMISIÓN EVALUADORA</w:t>
      </w:r>
    </w:p>
    <w:p w:rsidR="000640AD" w:rsidRPr="00671203" w:rsidRDefault="000640AD" w:rsidP="000640AD">
      <w:pPr>
        <w:jc w:val="center"/>
        <w:rPr>
          <w:rFonts w:ascii="Times New Roman" w:hAnsi="Times New Roman" w:cs="Times New Roman"/>
          <w:b/>
          <w:bCs/>
        </w:rPr>
      </w:pPr>
    </w:p>
    <w:p w:rsidR="000640AD" w:rsidRDefault="000640AD" w:rsidP="000640AD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 xml:space="preserve">GRADO EN </w:t>
      </w:r>
      <w:r>
        <w:rPr>
          <w:rFonts w:ascii="Times New Roman" w:hAnsi="Times New Roman" w:cs="Times New Roman"/>
          <w:b/>
          <w:bCs/>
        </w:rPr>
        <w:t>PSICOLOGÍA</w:t>
      </w:r>
    </w:p>
    <w:p w:rsidR="00A902DB" w:rsidRDefault="00A902DB" w:rsidP="000640AD">
      <w:pPr>
        <w:jc w:val="center"/>
        <w:rPr>
          <w:rFonts w:ascii="Times New Roman" w:hAnsi="Times New Roman" w:cs="Times New Roman"/>
          <w:b/>
          <w:bCs/>
        </w:rPr>
      </w:pPr>
    </w:p>
    <w:p w:rsidR="00A902DB" w:rsidRDefault="00A902DB" w:rsidP="000640AD">
      <w:pPr>
        <w:jc w:val="center"/>
        <w:rPr>
          <w:rFonts w:ascii="Times New Roman" w:hAnsi="Times New Roman" w:cs="Times New Roman"/>
          <w:b/>
          <w:bCs/>
        </w:rPr>
      </w:pPr>
      <w:r w:rsidRPr="000640AD">
        <w:rPr>
          <w:rFonts w:ascii="Times New Roman" w:hAnsi="Times New Roman" w:cs="Times New Roman"/>
          <w:b/>
          <w:bCs/>
          <w:sz w:val="22"/>
          <w:szCs w:val="22"/>
        </w:rPr>
        <w:t>MODALIDAD INVESTIGACIÓN</w:t>
      </w:r>
    </w:p>
    <w:p w:rsidR="000640AD" w:rsidRDefault="000640AD" w:rsidP="000640AD">
      <w:pPr>
        <w:jc w:val="center"/>
        <w:rPr>
          <w:rFonts w:ascii="Times" w:hAnsi="Times"/>
          <w:b/>
          <w:bCs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029"/>
      </w:tblGrid>
      <w:tr w:rsidR="000640AD" w:rsidRPr="002F77DB" w:rsidTr="00EB2746">
        <w:trPr>
          <w:trHeight w:val="54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0640AD" w:rsidRPr="00671203" w:rsidRDefault="000640AD" w:rsidP="00EB2746">
            <w:pPr>
              <w:jc w:val="center"/>
              <w:rPr>
                <w:rFonts w:ascii="Times" w:hAnsi="Times" w:cstheme="minorHAnsi"/>
                <w:b/>
                <w:bCs/>
                <w:i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/>
                <w:bCs/>
                <w:sz w:val="22"/>
                <w:szCs w:val="22"/>
              </w:rPr>
              <w:t>MIEMBROS DE LA COMISIÓN EVALUADORA QUE SUSCRIBEN ESTE INFORME</w:t>
            </w:r>
          </w:p>
        </w:tc>
      </w:tr>
      <w:tr w:rsidR="000640AD" w:rsidRPr="002F77DB" w:rsidTr="00EB2746">
        <w:trPr>
          <w:trHeight w:val="562"/>
        </w:trPr>
        <w:tc>
          <w:tcPr>
            <w:tcW w:w="1485" w:type="pct"/>
            <w:shd w:val="clear" w:color="auto" w:fill="auto"/>
            <w:vAlign w:val="center"/>
          </w:tcPr>
          <w:p w:rsidR="000640AD" w:rsidRPr="00671203" w:rsidRDefault="000640AD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PRESIDENTE/A</w:t>
            </w:r>
          </w:p>
        </w:tc>
        <w:tc>
          <w:tcPr>
            <w:tcW w:w="3515" w:type="pct"/>
            <w:shd w:val="clear" w:color="auto" w:fill="auto"/>
          </w:tcPr>
          <w:p w:rsidR="000640AD" w:rsidRDefault="000640AD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0640AD" w:rsidRPr="00671203" w:rsidRDefault="000640AD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0640AD" w:rsidRPr="002F77DB" w:rsidTr="00EB2746">
        <w:trPr>
          <w:trHeight w:val="541"/>
        </w:trPr>
        <w:tc>
          <w:tcPr>
            <w:tcW w:w="1485" w:type="pct"/>
            <w:shd w:val="clear" w:color="auto" w:fill="auto"/>
            <w:vAlign w:val="center"/>
          </w:tcPr>
          <w:p w:rsidR="000640AD" w:rsidRPr="00671203" w:rsidRDefault="000640AD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SECRETARIO/A</w:t>
            </w:r>
          </w:p>
        </w:tc>
        <w:tc>
          <w:tcPr>
            <w:tcW w:w="3515" w:type="pct"/>
            <w:shd w:val="clear" w:color="auto" w:fill="auto"/>
          </w:tcPr>
          <w:p w:rsidR="000640AD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Pr="00671203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640AD" w:rsidRPr="002F77DB" w:rsidTr="00EB2746">
        <w:trPr>
          <w:trHeight w:val="562"/>
        </w:trPr>
        <w:tc>
          <w:tcPr>
            <w:tcW w:w="1485" w:type="pct"/>
            <w:shd w:val="clear" w:color="auto" w:fill="auto"/>
            <w:vAlign w:val="center"/>
          </w:tcPr>
          <w:p w:rsidR="000640AD" w:rsidRPr="00671203" w:rsidRDefault="000640AD" w:rsidP="00EB2746">
            <w:pPr>
              <w:rPr>
                <w:rFonts w:ascii="Times" w:hAnsi="Times" w:cstheme="minorHAnsi"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VOCAL</w:t>
            </w:r>
          </w:p>
        </w:tc>
        <w:tc>
          <w:tcPr>
            <w:tcW w:w="3515" w:type="pct"/>
            <w:shd w:val="clear" w:color="auto" w:fill="auto"/>
          </w:tcPr>
          <w:p w:rsidR="000640AD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Pr="00671203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0640AD" w:rsidRPr="006E5862" w:rsidRDefault="000640AD" w:rsidP="000640AD">
      <w:pPr>
        <w:rPr>
          <w:rFonts w:ascii="Times" w:hAnsi="Times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174"/>
      </w:tblGrid>
      <w:tr w:rsidR="000640AD" w:rsidRPr="00685206" w:rsidTr="00EB2746">
        <w:trPr>
          <w:trHeight w:val="31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0640AD" w:rsidRDefault="000640AD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ALUMNO/A</w:t>
            </w:r>
          </w:p>
          <w:p w:rsidR="000640AD" w:rsidRPr="00685206" w:rsidRDefault="000640AD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0640AD" w:rsidRDefault="000640AD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0640AD" w:rsidRPr="00685206" w:rsidRDefault="000640AD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D.</w:t>
            </w:r>
            <w:proofErr w:type="gramStart"/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N.I</w:t>
            </w:r>
            <w:proofErr w:type="gramEnd"/>
          </w:p>
        </w:tc>
        <w:tc>
          <w:tcPr>
            <w:tcW w:w="3584" w:type="pct"/>
            <w:shd w:val="clear" w:color="auto" w:fill="auto"/>
            <w:vAlign w:val="center"/>
          </w:tcPr>
          <w:p w:rsidR="000640AD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Pr="00685206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TITULACIÓN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0640AD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Pr="00685206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0640AD" w:rsidRPr="00671203" w:rsidRDefault="000640AD" w:rsidP="00EB2746">
            <w:pPr>
              <w:jc w:val="center"/>
              <w:rPr>
                <w:rFonts w:ascii="Times" w:hAnsi="Times" w:cstheme="minorHAnsi"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sz w:val="22"/>
                <w:szCs w:val="22"/>
              </w:rPr>
              <w:t>FECHA DE LA DEFENSA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0640AD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Pr="00685206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0AD" w:rsidRDefault="000640AD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TFG</w:t>
            </w:r>
          </w:p>
          <w:p w:rsidR="000640AD" w:rsidRPr="00685206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47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TÍTULO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AD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Pr="00685206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MODALIDAD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AD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Pr="00685206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0AD" w:rsidRDefault="000640AD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TUTOR/A</w:t>
            </w:r>
          </w:p>
          <w:p w:rsidR="000640AD" w:rsidRPr="00685206" w:rsidRDefault="000640AD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AD" w:rsidRDefault="000640AD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DEPARTAMENTO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AD" w:rsidRDefault="000640AD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0640AD" w:rsidRPr="00685206" w:rsidTr="00EB274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ÁREA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AD" w:rsidRDefault="000640AD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0640AD" w:rsidRPr="00685206" w:rsidRDefault="000640AD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0640AD" w:rsidRDefault="000640AD" w:rsidP="000640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9"/>
        <w:gridCol w:w="1157"/>
        <w:gridCol w:w="1157"/>
        <w:gridCol w:w="950"/>
        <w:gridCol w:w="1121"/>
      </w:tblGrid>
      <w:tr w:rsidR="000640AD" w:rsidRPr="000640AD" w:rsidTr="003D1579">
        <w:trPr>
          <w:trHeight w:val="340"/>
        </w:trPr>
        <w:tc>
          <w:tcPr>
            <w:tcW w:w="8494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0640AD" w:rsidRPr="000640AD" w:rsidRDefault="000640AD" w:rsidP="00EB2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MODALIDAD INVESTIGACIÓN</w:t>
            </w:r>
          </w:p>
        </w:tc>
      </w:tr>
      <w:tr w:rsidR="000640AD" w:rsidRPr="000640AD" w:rsidTr="003D1579">
        <w:trPr>
          <w:trHeight w:val="340"/>
        </w:trPr>
        <w:tc>
          <w:tcPr>
            <w:tcW w:w="849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MEMORIA DEL TFG</w:t>
            </w:r>
          </w:p>
        </w:tc>
      </w:tr>
      <w:tr w:rsidR="000640AD" w:rsidRPr="000640AD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INTRODUCCIÓN Y FUNDAMENTACIÓN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Cubre todos los conceptos relevantes para el trabajo.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Las referencias están actualizadas.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Muestra comprensión del problema.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Muestra una elaboración personal.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3D1579">
        <w:trPr>
          <w:trHeight w:val="340"/>
        </w:trPr>
        <w:tc>
          <w:tcPr>
            <w:tcW w:w="4109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Justifica la relevancia de la investigación.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OBJETIVOS, HIPÓTESIS Y METODOLOGÍA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 xml:space="preserve">Los objetivos e hipótesis se formulan correctamente. 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La selección y la descripción de la muestra son adecuadas.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Se especifican los instrumentos y se justifica su idoneidad.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Describe, justifica y argumenta el procedimiento seguido.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5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Los procedimientos de análisis de datos son apropiados a los objetivos e hipótesis del trabajo.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3D1579">
        <w:trPr>
          <w:trHeight w:val="340"/>
        </w:trPr>
        <w:tc>
          <w:tcPr>
            <w:tcW w:w="4109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La metodología se ha aplicado correctamente.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RESULTADOS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5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 xml:space="preserve">Se informa de todos los resultados necesarios para poder valorar los objetivos y/o dar respuestas a las preguntas de investigación. 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5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Se incluyen resultados no esperados (por ejemplo, tamaño de efecto pequeño, o hallazgos estadísticamente no significativos).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3D1579">
        <w:trPr>
          <w:trHeight w:val="340"/>
        </w:trPr>
        <w:tc>
          <w:tcPr>
            <w:tcW w:w="4109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Los resultados se presentan de forma acorde a la modalidad.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DISCUSIÓN Y CONCLUSIONES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Valora el logro de los objetivos planteados.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Integra la fundamentación y, en su caso, los resultados.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Tiene un enfoque crítico y argumentado.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Los argumentos son coherentes.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3D1579">
        <w:trPr>
          <w:trHeight w:val="340"/>
        </w:trPr>
        <w:tc>
          <w:tcPr>
            <w:tcW w:w="4109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Hace un balance de logros y limitaciones del trabajo.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ASPECTOS FORMALES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Justifica consentimiento informado y aspectos éticos.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5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Respeta las indicaciones establecidas en la Guía para la elaboración del TFG (ej., formato, extensión).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Organiza adecuadamente los apartados y subapartados.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Corrección en citas y referencias según formato indicado (APA 7ª ed.).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849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DEFENSA Y PRESENTACIÓN DEL TFG</w:t>
            </w:r>
          </w:p>
        </w:tc>
      </w:tr>
      <w:tr w:rsidR="000640AD" w:rsidRPr="000640AD" w:rsidTr="000640AD">
        <w:trPr>
          <w:trHeight w:val="362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EXPOSICIÓN DEL TRABAJO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6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Es clara y ordenada.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Resume todos los aspectos fundamentales.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Es coherente con la memoria.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Hace un uso adecuado del material de apoyo.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El material de apoyo es adecuado en cuanto a formato y contenido.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Se atiene al tiempo estipulado.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Usa un vocabulario adecuado.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Es gramaticalmente correcta.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Hace un uso adecuado de los recursos no verbales.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Mantiene la atención e interés de la comisión.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RESPUESTA A LAS CUESTIONES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2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Responde a las cuestiones planteadas.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Las respuestas son adecuadas.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Argumenta sus respuestas.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4109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Responde con concisión.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0640AD" w:rsidRDefault="000640AD" w:rsidP="000640AD">
      <w:pPr>
        <w:ind w:right="-1"/>
        <w:jc w:val="both"/>
        <w:rPr>
          <w:rFonts w:ascii="Times" w:hAnsi="Times" w:cstheme="majorHAnsi"/>
          <w:b/>
        </w:rPr>
      </w:pPr>
    </w:p>
    <w:p w:rsidR="000640AD" w:rsidRPr="002F77DB" w:rsidRDefault="000640AD" w:rsidP="000640AD">
      <w:pPr>
        <w:ind w:right="-1"/>
        <w:jc w:val="both"/>
        <w:rPr>
          <w:rFonts w:ascii="Times" w:hAnsi="Times" w:cstheme="majorHAnsi"/>
          <w:b/>
        </w:rPr>
      </w:pPr>
    </w:p>
    <w:tbl>
      <w:tblPr>
        <w:tblStyle w:val="Tablaconcuadrcula"/>
        <w:tblW w:w="2934" w:type="pct"/>
        <w:jc w:val="center"/>
        <w:tblLook w:val="04A0" w:firstRow="1" w:lastRow="0" w:firstColumn="1" w:lastColumn="0" w:noHBand="0" w:noVBand="1"/>
      </w:tblPr>
      <w:tblGrid>
        <w:gridCol w:w="3814"/>
        <w:gridCol w:w="1170"/>
      </w:tblGrid>
      <w:tr w:rsidR="000640AD" w:rsidRPr="00671203" w:rsidTr="00EB2746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0640AD" w:rsidRPr="00671203" w:rsidRDefault="000640AD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 xml:space="preserve">CALIFICACIÓN DE LA COMISIÓN </w:t>
            </w:r>
          </w:p>
        </w:tc>
      </w:tr>
      <w:tr w:rsidR="000640AD" w:rsidRPr="00671203" w:rsidTr="00EB2746">
        <w:trPr>
          <w:jc w:val="center"/>
        </w:trPr>
        <w:tc>
          <w:tcPr>
            <w:tcW w:w="3826" w:type="pct"/>
            <w:vAlign w:val="center"/>
          </w:tcPr>
          <w:p w:rsidR="000640AD" w:rsidRPr="00671203" w:rsidRDefault="000640AD" w:rsidP="00EB2746">
            <w:pPr>
              <w:ind w:right="-111"/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 xml:space="preserve">Calificación del trabajo escrito </w:t>
            </w:r>
          </w:p>
        </w:tc>
        <w:tc>
          <w:tcPr>
            <w:tcW w:w="1174" w:type="pct"/>
          </w:tcPr>
          <w:p w:rsidR="000640AD" w:rsidRPr="00671203" w:rsidRDefault="000640AD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0640AD" w:rsidRPr="00671203" w:rsidTr="00EB2746">
        <w:trPr>
          <w:jc w:val="center"/>
        </w:trPr>
        <w:tc>
          <w:tcPr>
            <w:tcW w:w="3826" w:type="pct"/>
            <w:vAlign w:val="center"/>
          </w:tcPr>
          <w:p w:rsidR="000640AD" w:rsidRPr="00671203" w:rsidRDefault="000640AD" w:rsidP="00EB2746">
            <w:pPr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 xml:space="preserve">Calificación de la exposición y defensa </w:t>
            </w:r>
          </w:p>
        </w:tc>
        <w:tc>
          <w:tcPr>
            <w:tcW w:w="1174" w:type="pct"/>
          </w:tcPr>
          <w:p w:rsidR="000640AD" w:rsidRPr="00671203" w:rsidRDefault="000640AD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0640AD" w:rsidRPr="00671203" w:rsidTr="00EB2746">
        <w:trPr>
          <w:jc w:val="center"/>
        </w:trPr>
        <w:tc>
          <w:tcPr>
            <w:tcW w:w="3826" w:type="pct"/>
            <w:vAlign w:val="center"/>
          </w:tcPr>
          <w:p w:rsidR="000640AD" w:rsidRPr="00671203" w:rsidRDefault="000640AD" w:rsidP="00EB2746">
            <w:pPr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>CALIFICACIÓN FINAL (0-10)</w:t>
            </w:r>
            <w:r>
              <w:rPr>
                <w:rFonts w:ascii="Times" w:hAnsi="Times" w:cstheme="minorHAnsi"/>
                <w:color w:val="000000"/>
              </w:rPr>
              <w:t xml:space="preserve"> *</w:t>
            </w:r>
          </w:p>
        </w:tc>
        <w:tc>
          <w:tcPr>
            <w:tcW w:w="1174" w:type="pct"/>
          </w:tcPr>
          <w:p w:rsidR="000640AD" w:rsidRPr="00671203" w:rsidRDefault="000640AD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0640AD" w:rsidRDefault="000640AD" w:rsidP="000640AD">
      <w:pPr>
        <w:rPr>
          <w:rFonts w:ascii="Times" w:hAnsi="Times" w:cstheme="minorHAnsi"/>
          <w:color w:val="000000"/>
          <w:sz w:val="18"/>
          <w:szCs w:val="20"/>
          <w:lang w:val="es-ES_tradnl"/>
        </w:rPr>
      </w:pPr>
    </w:p>
    <w:p w:rsidR="000640AD" w:rsidRPr="000640AD" w:rsidRDefault="000640AD" w:rsidP="000640AD">
      <w:pPr>
        <w:rPr>
          <w:rFonts w:ascii="Times" w:hAnsi="Times" w:cstheme="minorHAnsi"/>
          <w:b/>
          <w:sz w:val="15"/>
          <w:szCs w:val="16"/>
          <w:lang w:val="es-ES_tradnl"/>
        </w:rPr>
      </w:pP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*La calificación final será la media aritmética de las notas atribuidas al trabajo</w:t>
      </w:r>
      <w:r w:rsidRPr="00671203">
        <w:rPr>
          <w:rFonts w:ascii="Times" w:hAnsi="Times" w:cstheme="minorHAnsi"/>
          <w:color w:val="000000"/>
          <w:sz w:val="18"/>
          <w:szCs w:val="20"/>
        </w:rPr>
        <w:t xml:space="preserve"> </w:t>
      </w: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por los miembros de la comisión evaluadora</w:t>
      </w:r>
      <w:r w:rsidRPr="00671203">
        <w:rPr>
          <w:rFonts w:ascii="Times" w:hAnsi="Times" w:cstheme="minorHAnsi"/>
          <w:b/>
          <w:sz w:val="15"/>
          <w:szCs w:val="16"/>
          <w:lang w:val="es-ES_tradnl"/>
        </w:rPr>
        <w:t>.</w:t>
      </w:r>
    </w:p>
    <w:p w:rsidR="000640AD" w:rsidRPr="00671203" w:rsidRDefault="000640AD" w:rsidP="000640AD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0640AD" w:rsidRPr="00671203" w:rsidTr="00EB2746">
        <w:tc>
          <w:tcPr>
            <w:tcW w:w="8494" w:type="dxa"/>
            <w:gridSpan w:val="3"/>
            <w:shd w:val="clear" w:color="auto" w:fill="D9D9D9" w:themeFill="background1" w:themeFillShade="D9"/>
          </w:tcPr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  <w:r>
              <w:rPr>
                <w:rFonts w:ascii="Times" w:hAnsi="Times" w:cstheme="minorHAnsi"/>
                <w:b/>
              </w:rPr>
              <w:t>CALIFICACIÓN FINAL</w:t>
            </w:r>
          </w:p>
          <w:p w:rsidR="000640AD" w:rsidRPr="00671203" w:rsidRDefault="000640AD" w:rsidP="00EB2746">
            <w:pPr>
              <w:rPr>
                <w:rFonts w:ascii="Times" w:hAnsi="Times" w:cstheme="minorHAnsi"/>
                <w:b/>
              </w:rPr>
            </w:pPr>
          </w:p>
        </w:tc>
      </w:tr>
      <w:tr w:rsidR="000640AD" w:rsidRPr="00671203" w:rsidTr="00EB2746">
        <w:trPr>
          <w:trHeight w:val="815"/>
        </w:trPr>
        <w:tc>
          <w:tcPr>
            <w:tcW w:w="2263" w:type="dxa"/>
          </w:tcPr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 xml:space="preserve">CALIFICACIÓN TUTOR/A </w:t>
            </w:r>
          </w:p>
          <w:p w:rsidR="000640AD" w:rsidRPr="00671203" w:rsidRDefault="000640AD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0640AD" w:rsidRPr="00671203" w:rsidRDefault="000640AD" w:rsidP="00EB2746">
            <w:pPr>
              <w:rPr>
                <w:rFonts w:ascii="Times" w:hAnsi="Times" w:cstheme="minorHAnsi"/>
                <w:b/>
              </w:rPr>
            </w:pPr>
          </w:p>
        </w:tc>
        <w:tc>
          <w:tcPr>
            <w:tcW w:w="2410" w:type="dxa"/>
          </w:tcPr>
          <w:p w:rsidR="000640AD" w:rsidRPr="00671203" w:rsidRDefault="000640AD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CALIFICACIÓN COMISIÓN 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0640AD" w:rsidRPr="00671203" w:rsidRDefault="000640AD" w:rsidP="00EB2746">
            <w:pPr>
              <w:rPr>
                <w:rFonts w:ascii="Times" w:hAnsi="Times" w:cstheme="minorHAnsi"/>
                <w:b/>
              </w:rPr>
            </w:pPr>
          </w:p>
        </w:tc>
        <w:tc>
          <w:tcPr>
            <w:tcW w:w="3821" w:type="dxa"/>
          </w:tcPr>
          <w:p w:rsidR="000640AD" w:rsidRPr="00671203" w:rsidRDefault="000640AD" w:rsidP="00EB2746">
            <w:pPr>
              <w:rPr>
                <w:rFonts w:ascii="Times" w:hAnsi="Times" w:cstheme="minorHAnsi"/>
                <w:b/>
                <w:sz w:val="16"/>
                <w:szCs w:val="18"/>
              </w:rPr>
            </w:pPr>
            <w:r>
              <w:rPr>
                <w:rFonts w:ascii="Times" w:hAnsi="Times" w:cstheme="minorHAnsi"/>
                <w:b/>
              </w:rPr>
              <w:t xml:space="preserve">(CALIFICACIÓN TUTOR/A + CALIFICACIÓN COMISIÓN) </w:t>
            </w:r>
            <w:r w:rsidRPr="00671203">
              <w:rPr>
                <w:rFonts w:ascii="Times" w:hAnsi="Times" w:cstheme="minorHAnsi"/>
                <w:b/>
              </w:rPr>
              <w:t xml:space="preserve">/2 </w:t>
            </w:r>
            <w:r w:rsidRPr="00671203">
              <w:rPr>
                <w:rFonts w:ascii="Times" w:hAnsi="Times" w:cstheme="minorHAnsi"/>
                <w:b/>
                <w:sz w:val="16"/>
                <w:szCs w:val="18"/>
              </w:rPr>
              <w:t>(ALFANUMÉRICA, CON UN SOLO DECIMAL)</w:t>
            </w:r>
          </w:p>
          <w:p w:rsidR="000640AD" w:rsidRPr="00671203" w:rsidRDefault="000640AD" w:rsidP="00EB2746">
            <w:pPr>
              <w:rPr>
                <w:rFonts w:ascii="Times" w:hAnsi="Times" w:cstheme="minorHAnsi"/>
                <w:b/>
              </w:rPr>
            </w:pPr>
          </w:p>
        </w:tc>
      </w:tr>
      <w:tr w:rsidR="000640AD" w:rsidRPr="000812DA" w:rsidTr="00EB2746">
        <w:trPr>
          <w:trHeight w:val="648"/>
        </w:trPr>
        <w:tc>
          <w:tcPr>
            <w:tcW w:w="2263" w:type="dxa"/>
          </w:tcPr>
          <w:p w:rsidR="000640AD" w:rsidRPr="000812DA" w:rsidRDefault="000640AD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:rsidR="000640AD" w:rsidRPr="000812DA" w:rsidRDefault="000640AD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3821" w:type="dxa"/>
          </w:tcPr>
          <w:p w:rsidR="000640AD" w:rsidRPr="000812DA" w:rsidRDefault="000640AD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</w:tr>
    </w:tbl>
    <w:p w:rsidR="000640AD" w:rsidRDefault="000640AD" w:rsidP="000640AD">
      <w:pPr>
        <w:rPr>
          <w:rFonts w:ascii="Times" w:hAnsi="Times" w:cstheme="minorHAnsi"/>
          <w:b/>
        </w:rPr>
      </w:pPr>
    </w:p>
    <w:p w:rsidR="003D1579" w:rsidRDefault="003D1579" w:rsidP="000640AD">
      <w:pPr>
        <w:rPr>
          <w:rFonts w:ascii="Times" w:hAnsi="Times" w:cstheme="minorHAnsi"/>
          <w:b/>
        </w:rPr>
      </w:pPr>
    </w:p>
    <w:p w:rsidR="003D1579" w:rsidRDefault="003D1579" w:rsidP="000640AD">
      <w:pPr>
        <w:rPr>
          <w:rFonts w:ascii="Times" w:hAnsi="Times" w:cstheme="minorHAnsi"/>
          <w:b/>
        </w:rPr>
      </w:pPr>
    </w:p>
    <w:p w:rsidR="003D1579" w:rsidRDefault="003D1579" w:rsidP="000640AD">
      <w:pPr>
        <w:rPr>
          <w:rFonts w:ascii="Times" w:hAnsi="Times" w:cstheme="minorHAnsi"/>
          <w:b/>
        </w:rPr>
      </w:pPr>
    </w:p>
    <w:p w:rsidR="003D1579" w:rsidRDefault="003D1579" w:rsidP="000640AD">
      <w:pPr>
        <w:rPr>
          <w:rFonts w:ascii="Times" w:hAnsi="Times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C818E8" w:rsidRPr="00150143" w:rsidTr="00C3609A">
        <w:tc>
          <w:tcPr>
            <w:tcW w:w="5000" w:type="pct"/>
            <w:shd w:val="clear" w:color="auto" w:fill="FFFFFF" w:themeFill="background1"/>
            <w:vAlign w:val="center"/>
          </w:tcPr>
          <w:p w:rsidR="00C818E8" w:rsidRDefault="00C818E8" w:rsidP="00C3609A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>OBSERVACIONES</w:t>
            </w:r>
            <w:r w:rsidRPr="00402AC8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 xml:space="preserve"> </w:t>
            </w:r>
            <w:r w:rsidRPr="00402AC8">
              <w:rPr>
                <w:rFonts w:ascii="Times New Roman" w:hAnsi="Times New Roman" w:cs="Times New Roman"/>
                <w:color w:val="000000"/>
              </w:rPr>
              <w:t>(Es voluntario cumplimentar este apartado)</w:t>
            </w:r>
          </w:p>
          <w:p w:rsidR="00C818E8" w:rsidRPr="00150143" w:rsidRDefault="00C818E8" w:rsidP="00C3609A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</w:p>
        </w:tc>
      </w:tr>
      <w:tr w:rsidR="00C818E8" w:rsidRPr="002F77DB" w:rsidTr="00C3609A">
        <w:tc>
          <w:tcPr>
            <w:tcW w:w="5000" w:type="pct"/>
            <w:shd w:val="clear" w:color="auto" w:fill="FFFFFF" w:themeFill="background1"/>
            <w:vAlign w:val="center"/>
          </w:tcPr>
          <w:p w:rsidR="00C818E8" w:rsidRDefault="00C818E8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C818E8" w:rsidRDefault="00C818E8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C818E8" w:rsidRDefault="00C818E8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C818E8" w:rsidRPr="002F77DB" w:rsidRDefault="00C818E8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C818E8" w:rsidRDefault="00C818E8" w:rsidP="000640AD">
      <w:pPr>
        <w:rPr>
          <w:rFonts w:ascii="Times" w:hAnsi="Times" w:cstheme="minorHAnsi"/>
          <w:b/>
        </w:rPr>
      </w:pPr>
    </w:p>
    <w:p w:rsidR="000640AD" w:rsidRDefault="000640AD" w:rsidP="000640AD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Recomendación de matrícula de honor</w:t>
      </w:r>
    </w:p>
    <w:p w:rsidR="000640AD" w:rsidRPr="000812DA" w:rsidRDefault="000640AD" w:rsidP="000640AD">
      <w:pPr>
        <w:rPr>
          <w:rFonts w:ascii="Times" w:hAnsi="Times" w:cstheme="minorHAnsi"/>
          <w:b/>
        </w:rPr>
      </w:pPr>
    </w:p>
    <w:p w:rsidR="000640AD" w:rsidRDefault="000640AD" w:rsidP="000640AD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Marcar con X la columna que proceda, y argumentar en caso de recomendar la concesión.</w:t>
      </w:r>
    </w:p>
    <w:p w:rsidR="003D1579" w:rsidRDefault="003D1579" w:rsidP="000640AD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640AD" w:rsidTr="00EB2746">
        <w:tc>
          <w:tcPr>
            <w:tcW w:w="4247" w:type="dxa"/>
          </w:tcPr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 xml:space="preserve">NO </w:t>
            </w:r>
            <w:r>
              <w:rPr>
                <w:rFonts w:ascii="Times" w:hAnsi="Times" w:cstheme="minorHAnsi"/>
                <w:b/>
              </w:rPr>
              <w:t xml:space="preserve">   </w:t>
            </w:r>
          </w:p>
        </w:tc>
        <w:tc>
          <w:tcPr>
            <w:tcW w:w="4247" w:type="dxa"/>
          </w:tcPr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>SÍ</w:t>
            </w:r>
          </w:p>
        </w:tc>
      </w:tr>
    </w:tbl>
    <w:p w:rsidR="000640AD" w:rsidRDefault="000640AD" w:rsidP="000640AD">
      <w:pPr>
        <w:rPr>
          <w:rFonts w:ascii="Times" w:hAnsi="Times" w:cstheme="minorHAnsi"/>
          <w:b/>
        </w:rPr>
      </w:pPr>
    </w:p>
    <w:p w:rsidR="000640AD" w:rsidRDefault="000640AD" w:rsidP="000640AD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MÉRITOS DEL TFG PARA OPTAR A LA MATRÍCULA DE HONOR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40AD" w:rsidTr="00EB2746">
        <w:tc>
          <w:tcPr>
            <w:tcW w:w="8494" w:type="dxa"/>
          </w:tcPr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</w:p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</w:p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</w:p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</w:p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</w:p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</w:p>
        </w:tc>
      </w:tr>
    </w:tbl>
    <w:p w:rsidR="00671203" w:rsidRPr="002F77DB" w:rsidRDefault="00671203" w:rsidP="00671203">
      <w:pPr>
        <w:jc w:val="both"/>
        <w:rPr>
          <w:rFonts w:ascii="Times" w:hAnsi="Times"/>
        </w:rPr>
      </w:pPr>
    </w:p>
    <w:p w:rsidR="00671203" w:rsidRPr="002F77DB" w:rsidRDefault="00671203" w:rsidP="00671203">
      <w:pPr>
        <w:jc w:val="both"/>
        <w:rPr>
          <w:rFonts w:ascii="Times" w:hAnsi="Times"/>
        </w:rPr>
      </w:pPr>
    </w:p>
    <w:p w:rsidR="003D1579" w:rsidRDefault="003D1579" w:rsidP="003D1579">
      <w:pPr>
        <w:rPr>
          <w:rFonts w:ascii="Times" w:hAnsi="Times" w:cstheme="minorHAnsi"/>
          <w:b/>
        </w:rPr>
      </w:pPr>
      <w:r w:rsidRPr="002F77DB">
        <w:rPr>
          <w:rFonts w:ascii="Times" w:hAnsi="Times" w:cstheme="minorHAnsi"/>
          <w:b/>
        </w:rPr>
        <w:t>FECHA Y FIRMA:</w:t>
      </w:r>
    </w:p>
    <w:p w:rsidR="003D1579" w:rsidRPr="002F77DB" w:rsidRDefault="003D1579" w:rsidP="003D1579">
      <w:pPr>
        <w:rPr>
          <w:rFonts w:ascii="Times" w:hAnsi="Times" w:cstheme="minorHAnsi"/>
          <w:b/>
        </w:rPr>
      </w:pPr>
    </w:p>
    <w:p w:rsidR="003D1579" w:rsidRPr="002F77DB" w:rsidRDefault="003D1579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</w:p>
    <w:p w:rsidR="003D1579" w:rsidRPr="002F77DB" w:rsidRDefault="003D1579" w:rsidP="003D1579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  <w:lang w:eastAsia="es-ES"/>
        </w:rPr>
      </w:pPr>
      <w:r w:rsidRPr="002F77DB">
        <w:rPr>
          <w:rFonts w:ascii="Times" w:hAnsi="Times" w:cstheme="minorHAnsi"/>
          <w:color w:val="000000"/>
        </w:rPr>
        <w:t>Presidente/a</w:t>
      </w:r>
    </w:p>
    <w:p w:rsidR="003D1579" w:rsidRPr="002F77DB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Pr="002F77DB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  <w:r>
        <w:rPr>
          <w:rFonts w:ascii="Times" w:hAnsi="Times" w:cstheme="minorHAnsi"/>
          <w:color w:val="000000"/>
        </w:rPr>
        <w:t xml:space="preserve">                                                                                  </w:t>
      </w:r>
      <w:r w:rsidRPr="002F77DB">
        <w:rPr>
          <w:rFonts w:ascii="Times" w:hAnsi="Times" w:cstheme="minorHAnsi"/>
          <w:color w:val="000000"/>
        </w:rPr>
        <w:t>Fdo.:</w:t>
      </w: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Secretario/a                                                            </w:t>
      </w:r>
      <w:r>
        <w:rPr>
          <w:rFonts w:ascii="Times" w:hAnsi="Times" w:cstheme="minorHAnsi"/>
          <w:color w:val="000000"/>
        </w:rPr>
        <w:t xml:space="preserve">        </w:t>
      </w:r>
      <w:r w:rsidRPr="002F77DB">
        <w:rPr>
          <w:rFonts w:ascii="Times" w:hAnsi="Times" w:cstheme="minorHAnsi"/>
          <w:color w:val="000000"/>
        </w:rPr>
        <w:t xml:space="preserve">    Vocal</w:t>
      </w:r>
      <w:r w:rsidRPr="002F77DB">
        <w:rPr>
          <w:rFonts w:ascii="Times" w:hAnsi="Times" w:cstheme="minorHAnsi"/>
          <w:color w:val="000000"/>
        </w:rPr>
        <w:tab/>
      </w:r>
      <w:r w:rsidRPr="002F77DB">
        <w:rPr>
          <w:rFonts w:ascii="Times" w:hAnsi="Times" w:cstheme="minorHAnsi"/>
          <w:color w:val="000000"/>
        </w:rPr>
        <w:tab/>
        <w:t xml:space="preserve"> </w:t>
      </w:r>
    </w:p>
    <w:p w:rsidR="003D1579" w:rsidRPr="002F77DB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</w:p>
    <w:p w:rsidR="003D1579" w:rsidRPr="002F77DB" w:rsidRDefault="003D1579" w:rsidP="003D1579">
      <w:pPr>
        <w:jc w:val="both"/>
        <w:rPr>
          <w:rFonts w:ascii="Times" w:hAnsi="Times"/>
        </w:rPr>
      </w:pPr>
    </w:p>
    <w:p w:rsidR="00671203" w:rsidRPr="002F77DB" w:rsidRDefault="00671203" w:rsidP="00671203">
      <w:pPr>
        <w:jc w:val="both"/>
        <w:rPr>
          <w:rFonts w:ascii="Times" w:hAnsi="Times"/>
        </w:rPr>
      </w:pPr>
    </w:p>
    <w:p w:rsidR="00150143" w:rsidRDefault="00150143" w:rsidP="006E5862">
      <w:pPr>
        <w:rPr>
          <w:rFonts w:ascii="Times" w:hAnsi="Times"/>
          <w:b/>
          <w:bCs/>
        </w:rPr>
      </w:pPr>
    </w:p>
    <w:p w:rsidR="00150143" w:rsidRDefault="00150143" w:rsidP="006E5862">
      <w:pPr>
        <w:rPr>
          <w:rFonts w:ascii="Times" w:hAnsi="Times"/>
          <w:b/>
          <w:bCs/>
        </w:rPr>
      </w:pPr>
    </w:p>
    <w:p w:rsidR="00150143" w:rsidRDefault="00150143" w:rsidP="006E5862">
      <w:pPr>
        <w:rPr>
          <w:rFonts w:ascii="Times" w:hAnsi="Times"/>
          <w:b/>
          <w:bCs/>
        </w:rPr>
      </w:pPr>
    </w:p>
    <w:p w:rsidR="00FC1C80" w:rsidRDefault="00FC1C80" w:rsidP="006E5862">
      <w:pPr>
        <w:rPr>
          <w:rFonts w:ascii="Times" w:hAnsi="Times"/>
          <w:b/>
          <w:bCs/>
        </w:rPr>
      </w:pPr>
    </w:p>
    <w:p w:rsidR="00FC1C80" w:rsidRDefault="00FC1C80" w:rsidP="006E5862">
      <w:pPr>
        <w:rPr>
          <w:rFonts w:ascii="Times" w:hAnsi="Times"/>
          <w:b/>
          <w:bCs/>
        </w:rPr>
      </w:pPr>
    </w:p>
    <w:p w:rsidR="003D1579" w:rsidRDefault="003D1579" w:rsidP="006E5862">
      <w:pPr>
        <w:rPr>
          <w:rFonts w:ascii="Times" w:hAnsi="Times"/>
          <w:b/>
          <w:bCs/>
        </w:rPr>
      </w:pPr>
    </w:p>
    <w:p w:rsidR="003D1579" w:rsidRDefault="003D1579" w:rsidP="006E5862">
      <w:pPr>
        <w:rPr>
          <w:rFonts w:ascii="Times" w:hAnsi="Times"/>
          <w:b/>
          <w:bCs/>
        </w:rPr>
      </w:pPr>
    </w:p>
    <w:p w:rsidR="003D1579" w:rsidRDefault="003D1579" w:rsidP="006E5862">
      <w:pPr>
        <w:rPr>
          <w:rFonts w:ascii="Times" w:hAnsi="Times"/>
          <w:b/>
          <w:bCs/>
        </w:rPr>
      </w:pPr>
    </w:p>
    <w:p w:rsidR="003D1579" w:rsidRDefault="003D1579" w:rsidP="006E5862">
      <w:pPr>
        <w:rPr>
          <w:rFonts w:ascii="Times" w:hAnsi="Times"/>
          <w:b/>
          <w:bCs/>
        </w:rPr>
      </w:pPr>
    </w:p>
    <w:sectPr w:rsidR="003D1579" w:rsidSect="00FC1C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7C8" w:rsidRDefault="00AB17C8" w:rsidP="006E5862">
      <w:r>
        <w:separator/>
      </w:r>
    </w:p>
  </w:endnote>
  <w:endnote w:type="continuationSeparator" w:id="0">
    <w:p w:rsidR="00AB17C8" w:rsidRDefault="00AB17C8" w:rsidP="006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7C8" w:rsidRDefault="00AB17C8" w:rsidP="006E5862">
      <w:r>
        <w:separator/>
      </w:r>
    </w:p>
  </w:footnote>
  <w:footnote w:type="continuationSeparator" w:id="0">
    <w:p w:rsidR="00AB17C8" w:rsidRDefault="00AB17C8" w:rsidP="006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143" w:rsidRDefault="00A902DB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6B5EAE9B" wp14:editId="2A5D68B8">
          <wp:extent cx="5400040" cy="732790"/>
          <wp:effectExtent l="0" t="0" r="0" b="381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6D49"/>
    <w:multiLevelType w:val="hybridMultilevel"/>
    <w:tmpl w:val="92A8BE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1B5"/>
    <w:multiLevelType w:val="hybridMultilevel"/>
    <w:tmpl w:val="5AE2F9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5082">
    <w:abstractNumId w:val="1"/>
  </w:num>
  <w:num w:numId="2" w16cid:durableId="1684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2"/>
    <w:rsid w:val="0001406E"/>
    <w:rsid w:val="000640AD"/>
    <w:rsid w:val="00136FE2"/>
    <w:rsid w:val="00150143"/>
    <w:rsid w:val="001866F8"/>
    <w:rsid w:val="003D1579"/>
    <w:rsid w:val="0052056C"/>
    <w:rsid w:val="005A76A7"/>
    <w:rsid w:val="006027D9"/>
    <w:rsid w:val="00671203"/>
    <w:rsid w:val="006C4867"/>
    <w:rsid w:val="006E5862"/>
    <w:rsid w:val="007D5225"/>
    <w:rsid w:val="00A045E0"/>
    <w:rsid w:val="00A42C5F"/>
    <w:rsid w:val="00A60D1D"/>
    <w:rsid w:val="00A902DB"/>
    <w:rsid w:val="00AB17C8"/>
    <w:rsid w:val="00C408A2"/>
    <w:rsid w:val="00C818E8"/>
    <w:rsid w:val="00D60372"/>
    <w:rsid w:val="00DA3470"/>
    <w:rsid w:val="00E17D5D"/>
    <w:rsid w:val="00E5123A"/>
    <w:rsid w:val="00F03C3B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DFF4"/>
  <w15:chartTrackingRefBased/>
  <w15:docId w15:val="{9E353992-130F-4F49-8BC3-A4D0DA2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862"/>
  </w:style>
  <w:style w:type="paragraph" w:styleId="Piedepgina">
    <w:name w:val="footer"/>
    <w:basedOn w:val="Normal"/>
    <w:link w:val="Piedepgina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862"/>
  </w:style>
  <w:style w:type="paragraph" w:styleId="Prrafodelista">
    <w:name w:val="List Paragraph"/>
    <w:basedOn w:val="Normal"/>
    <w:uiPriority w:val="34"/>
    <w:qFormat/>
    <w:rsid w:val="00FC1C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1C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Microsoft Office</cp:lastModifiedBy>
  <cp:revision>11</cp:revision>
  <dcterms:created xsi:type="dcterms:W3CDTF">2024-11-21T12:33:00Z</dcterms:created>
  <dcterms:modified xsi:type="dcterms:W3CDTF">2025-09-01T14:45:00Z</dcterms:modified>
</cp:coreProperties>
</file>