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203" w:rsidRPr="00671203" w:rsidRDefault="00671203" w:rsidP="006E5862">
      <w:pPr>
        <w:rPr>
          <w:rFonts w:ascii="Times New Roman" w:hAnsi="Times New Roman" w:cs="Times New Roman"/>
          <w:b/>
          <w:bCs/>
        </w:rPr>
      </w:pP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ANEXO B</w:t>
      </w: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</w:p>
    <w:p w:rsid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ACTA / INFORME FINAL DE EVALUACIÓN POR LA COMISIÓN EVALUADORA</w:t>
      </w:r>
    </w:p>
    <w:p w:rsidR="00671203" w:rsidRPr="00671203" w:rsidRDefault="00671203" w:rsidP="00671203">
      <w:pPr>
        <w:jc w:val="center"/>
        <w:rPr>
          <w:rFonts w:ascii="Times New Roman" w:hAnsi="Times New Roman" w:cs="Times New Roman"/>
          <w:b/>
          <w:bCs/>
        </w:rPr>
      </w:pPr>
    </w:p>
    <w:p w:rsidR="00671203" w:rsidRDefault="00671203" w:rsidP="000640AD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 xml:space="preserve">GRADO EN </w:t>
      </w:r>
      <w:r w:rsidR="000640AD">
        <w:rPr>
          <w:rFonts w:ascii="Times New Roman" w:hAnsi="Times New Roman" w:cs="Times New Roman"/>
          <w:b/>
          <w:bCs/>
        </w:rPr>
        <w:t>PSICOLOGÍA</w:t>
      </w:r>
    </w:p>
    <w:p w:rsidR="00A902DB" w:rsidRDefault="00A902DB" w:rsidP="000640AD">
      <w:pPr>
        <w:jc w:val="center"/>
        <w:rPr>
          <w:rFonts w:ascii="Times New Roman" w:hAnsi="Times New Roman" w:cs="Times New Roman"/>
          <w:b/>
          <w:bCs/>
        </w:rPr>
      </w:pPr>
    </w:p>
    <w:p w:rsidR="00A902DB" w:rsidRDefault="00A902DB" w:rsidP="000640AD">
      <w:pPr>
        <w:jc w:val="center"/>
        <w:rPr>
          <w:rFonts w:ascii="Times New Roman" w:hAnsi="Times New Roman" w:cs="Times New Roman"/>
          <w:b/>
          <w:bCs/>
        </w:rPr>
      </w:pPr>
      <w:r w:rsidRPr="000640AD">
        <w:rPr>
          <w:rFonts w:ascii="Times New Roman" w:hAnsi="Times New Roman" w:cs="Times New Roman"/>
          <w:b/>
          <w:bCs/>
          <w:sz w:val="22"/>
          <w:szCs w:val="22"/>
        </w:rPr>
        <w:t>MODALIDAD REVISIÓN</w:t>
      </w:r>
    </w:p>
    <w:p w:rsidR="000640AD" w:rsidRDefault="000640AD" w:rsidP="000640AD">
      <w:pPr>
        <w:jc w:val="center"/>
        <w:rPr>
          <w:rFonts w:ascii="Times" w:hAnsi="Times"/>
          <w:b/>
          <w:bCs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29"/>
      </w:tblGrid>
      <w:tr w:rsidR="00671203" w:rsidRPr="002F77DB" w:rsidTr="00671203">
        <w:trPr>
          <w:trHeight w:val="54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71203" w:rsidRPr="00671203" w:rsidRDefault="00671203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671203" w:rsidRPr="002F77DB" w:rsidTr="00671203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671203" w:rsidRPr="002F77DB" w:rsidTr="00671203">
        <w:trPr>
          <w:trHeight w:val="541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71203" w:rsidRPr="002F77DB" w:rsidTr="00671203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Pr="006E5862" w:rsidRDefault="006E5862" w:rsidP="006E5862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150143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71203" w:rsidRDefault="00671203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150143" w:rsidRDefault="00150143" w:rsidP="006E5862"/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056"/>
        <w:gridCol w:w="1212"/>
      </w:tblGrid>
      <w:tr w:rsidR="000640AD" w:rsidRPr="000640AD" w:rsidTr="000640AD">
        <w:trPr>
          <w:trHeight w:val="340"/>
        </w:trPr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40AD" w:rsidRPr="000640AD" w:rsidRDefault="000640AD" w:rsidP="00EB2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MODALIDAD REVISIÓN</w:t>
            </w:r>
          </w:p>
        </w:tc>
      </w:tr>
      <w:tr w:rsidR="000640AD" w:rsidRPr="000640AD" w:rsidTr="000640AD">
        <w:trPr>
          <w:trHeight w:val="340"/>
        </w:trPr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MEMORIA DEL TFG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INTRODUCCIÓN Y FUNDAMENTACIÓN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Cubre todos los conceptos relevantes para el trabajo.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Las referencias están actualizadas.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Muestra comprensión del problema.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Muestra una elaboración personal.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OBJETIVOS Y METODOLOGÍA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Formula con precisión la pregunta de investigación.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Formula con claridad los objetivos del trabajo.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Expone, justifica y argumenta la metodología seguida.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540"/>
        </w:trPr>
        <w:tc>
          <w:tcPr>
            <w:tcW w:w="3823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 metodología es apropiada a la modalidad de revisión, es adecuada a los objetivos del trabajo y se ha aplicado correctamente.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RESULTADOS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5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 xml:space="preserve">Se informa de todos los resultados necesarios para poder valorar los objetivos y/o dar respuestas a las preguntas de investigación. 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Los resultados se presentan de forma acorde a la modalidad.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DISCUSIÓN Y CONCLUSIONES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Valora el logro de los objetivos planteados.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Integra la fundamentación y, en su caso, los resultados.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Tiene un enfoque crítico y argumentado.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Los argumentos son coherentes.</w:t>
            </w:r>
          </w:p>
        </w:tc>
        <w:tc>
          <w:tcPr>
            <w:tcW w:w="1275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Hace un balance de logros y limitaciones del trabajo.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424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ASPECTOS FORMALES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5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Respeta las indicaciones establecidas en la Guía para la elaboración del TFG (ej., formato, extensión).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Organiza adecuadamente los apartados y subapartados.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Corrección en citas y referencias según formato indicado (APA 7ª Ed.).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0AD" w:rsidRPr="000640AD" w:rsidRDefault="000640AD" w:rsidP="00EB27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DEFENSA Y PRESENTACIÓN DEL TFG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EXPOSICIÓN DEL TRABAJO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clara y ordenada.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Resume todos los aspectos fundamentales.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coherente con la memoria.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Hace un uso adecuado del material de apoyo.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El material de apoyo es adecuado en cuanto a formato y contenido.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Se atiene al tiempo estipulado.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Usa un vocabulario adecuado.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gramaticalmente correcta.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Hace un uso adecuado de los recursos no verbales.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 xml:space="preserve">Mantiene la atención e interés de 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comisión.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RESPUESTA A LAS CUESTIONES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056" w:type="dxa"/>
            <w:shd w:val="clear" w:color="auto" w:fill="F2F2F2" w:themeFill="background1" w:themeFillShade="F2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212" w:type="dxa"/>
            <w:shd w:val="clear" w:color="auto" w:fill="F2F2F2" w:themeFill="background1" w:themeFillShade="F2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Responde a las cuestiones planteadas.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Las respuestas son adecuadas.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76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Argumenta sus respuestas.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3823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Responde con concisión.</w:t>
            </w:r>
          </w:p>
        </w:tc>
        <w:tc>
          <w:tcPr>
            <w:tcW w:w="1275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671203" w:rsidRPr="002F77DB" w:rsidRDefault="00671203" w:rsidP="00671203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2934" w:type="pct"/>
        <w:jc w:val="center"/>
        <w:tblLook w:val="04A0" w:firstRow="1" w:lastRow="0" w:firstColumn="1" w:lastColumn="0" w:noHBand="0" w:noVBand="1"/>
      </w:tblPr>
      <w:tblGrid>
        <w:gridCol w:w="3814"/>
        <w:gridCol w:w="1170"/>
      </w:tblGrid>
      <w:tr w:rsidR="00671203" w:rsidRPr="00671203" w:rsidTr="00671203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671203" w:rsidRPr="00671203" w:rsidRDefault="00671203" w:rsidP="00671203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DE LA COMISIÓN </w:t>
            </w: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del trabajo escrito (0-7)</w:t>
            </w:r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de la exposición y defensa (0-3)</w:t>
            </w:r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671203" w:rsidRPr="00671203" w:rsidTr="00EB2746">
        <w:trPr>
          <w:jc w:val="center"/>
        </w:trPr>
        <w:tc>
          <w:tcPr>
            <w:tcW w:w="3826" w:type="pct"/>
            <w:vAlign w:val="center"/>
          </w:tcPr>
          <w:p w:rsidR="00671203" w:rsidRPr="00671203" w:rsidRDefault="00671203" w:rsidP="00671203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FINAL (0-</w:t>
            </w:r>
            <w:r w:rsidR="000640AD" w:rsidRPr="00671203">
              <w:rPr>
                <w:rFonts w:ascii="Times" w:hAnsi="Times" w:cstheme="minorHAnsi"/>
                <w:color w:val="000000"/>
              </w:rPr>
              <w:t>10)</w:t>
            </w:r>
            <w:r w:rsidR="000640AD">
              <w:rPr>
                <w:rFonts w:ascii="Times" w:hAnsi="Times" w:cstheme="minorHAnsi"/>
                <w:color w:val="000000"/>
              </w:rPr>
              <w:t xml:space="preserve"> *</w:t>
            </w:r>
          </w:p>
        </w:tc>
        <w:tc>
          <w:tcPr>
            <w:tcW w:w="1174" w:type="pct"/>
          </w:tcPr>
          <w:p w:rsidR="00671203" w:rsidRPr="00671203" w:rsidRDefault="00671203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671203" w:rsidRPr="000640AD" w:rsidRDefault="00671203" w:rsidP="00671203">
      <w:pPr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671203" w:rsidRPr="00671203" w:rsidRDefault="00671203" w:rsidP="00671203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671203" w:rsidRPr="00671203" w:rsidTr="00671203">
        <w:tc>
          <w:tcPr>
            <w:tcW w:w="8494" w:type="dxa"/>
            <w:gridSpan w:val="3"/>
            <w:shd w:val="clear" w:color="auto" w:fill="D9D9D9" w:themeFill="background1" w:themeFillShade="D9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CALIFICACIÓN FINAL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671203" w:rsidRPr="00671203" w:rsidTr="00A902DB">
        <w:trPr>
          <w:trHeight w:val="913"/>
        </w:trPr>
        <w:tc>
          <w:tcPr>
            <w:tcW w:w="2263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TUTOR/A 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671203" w:rsidRPr="000812DA" w:rsidTr="00671203">
        <w:trPr>
          <w:trHeight w:val="648"/>
        </w:trPr>
        <w:tc>
          <w:tcPr>
            <w:tcW w:w="2263" w:type="dxa"/>
          </w:tcPr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671203" w:rsidRPr="000812DA" w:rsidRDefault="00671203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671203" w:rsidRPr="000812DA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671203" w:rsidRDefault="00671203" w:rsidP="00671203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71203" w:rsidTr="00EB2746">
        <w:tc>
          <w:tcPr>
            <w:tcW w:w="4247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 xml:space="preserve">NO </w:t>
            </w:r>
            <w:r>
              <w:rPr>
                <w:rFonts w:ascii="Times" w:hAnsi="Times" w:cstheme="minorHAnsi"/>
                <w:b/>
              </w:rPr>
              <w:t xml:space="preserve">   </w:t>
            </w:r>
          </w:p>
        </w:tc>
        <w:tc>
          <w:tcPr>
            <w:tcW w:w="4247" w:type="dxa"/>
          </w:tcPr>
          <w:p w:rsidR="00671203" w:rsidRDefault="00671203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p w:rsidR="00A902DB" w:rsidRDefault="00A902DB" w:rsidP="00671203">
      <w:pPr>
        <w:rPr>
          <w:rFonts w:ascii="Times" w:hAnsi="Times" w:cstheme="minorHAnsi"/>
          <w:b/>
        </w:rPr>
      </w:pPr>
    </w:p>
    <w:p w:rsidR="00A902DB" w:rsidRDefault="00A902DB" w:rsidP="00671203">
      <w:pPr>
        <w:rPr>
          <w:rFonts w:ascii="Times" w:hAnsi="Times" w:cstheme="minorHAnsi"/>
          <w:b/>
        </w:rPr>
      </w:pPr>
    </w:p>
    <w:p w:rsidR="00A902DB" w:rsidRDefault="00A902DB" w:rsidP="00671203">
      <w:pPr>
        <w:rPr>
          <w:rFonts w:ascii="Times" w:hAnsi="Times" w:cstheme="minorHAnsi"/>
          <w:b/>
        </w:rPr>
      </w:pPr>
    </w:p>
    <w:p w:rsidR="00A902DB" w:rsidRDefault="00A902DB" w:rsidP="00671203">
      <w:pPr>
        <w:rPr>
          <w:rFonts w:ascii="Times" w:hAnsi="Times" w:cstheme="minorHAnsi"/>
          <w:b/>
        </w:rPr>
      </w:pPr>
    </w:p>
    <w:p w:rsidR="00A902DB" w:rsidRDefault="00A902DB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lastRenderedPageBreak/>
        <w:t>MÉRITOS DEL TFG PARA OPTAR A LA MATRÍCULA DE HONOR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1203" w:rsidTr="00EB2746">
        <w:tc>
          <w:tcPr>
            <w:tcW w:w="8494" w:type="dxa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A902DB" w:rsidRDefault="00A902DB" w:rsidP="00EB2746">
            <w:pPr>
              <w:rPr>
                <w:rFonts w:ascii="Times" w:hAnsi="Times" w:cstheme="minorHAnsi"/>
                <w:b/>
              </w:rPr>
            </w:pPr>
          </w:p>
          <w:p w:rsidR="00A902DB" w:rsidRDefault="00A902DB" w:rsidP="00EB2746">
            <w:pPr>
              <w:rPr>
                <w:rFonts w:ascii="Times" w:hAnsi="Times" w:cstheme="minorHAnsi"/>
                <w:b/>
              </w:rPr>
            </w:pPr>
          </w:p>
          <w:p w:rsidR="00A902DB" w:rsidRDefault="00A902DB" w:rsidP="00EB2746">
            <w:pPr>
              <w:rPr>
                <w:rFonts w:ascii="Times" w:hAnsi="Times" w:cstheme="minorHAnsi"/>
                <w:b/>
              </w:rPr>
            </w:pPr>
          </w:p>
          <w:p w:rsidR="00A902DB" w:rsidRDefault="00A902DB" w:rsidP="00EB2746">
            <w:pPr>
              <w:rPr>
                <w:rFonts w:ascii="Times" w:hAnsi="Times" w:cstheme="minorHAnsi"/>
                <w:b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p w:rsidR="00671203" w:rsidRPr="002F77DB" w:rsidRDefault="00671203" w:rsidP="00671203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671203" w:rsidRPr="002F77DB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671203" w:rsidRPr="002F77DB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           </w:t>
      </w:r>
      <w:r w:rsidRPr="002F77DB">
        <w:rPr>
          <w:rFonts w:ascii="Times" w:hAnsi="Times" w:cstheme="minorHAnsi"/>
          <w:color w:val="000000"/>
        </w:rPr>
        <w:t>Fdo.:</w:t>
      </w: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>
        <w:rPr>
          <w:rFonts w:ascii="Times" w:hAnsi="Times" w:cstheme="minorHAnsi"/>
          <w:color w:val="000000"/>
        </w:rPr>
        <w:t xml:space="preserve">        </w:t>
      </w:r>
      <w:r w:rsidRPr="002F77DB">
        <w:rPr>
          <w:rFonts w:ascii="Times" w:hAnsi="Times" w:cstheme="minorHAnsi"/>
          <w:color w:val="000000"/>
        </w:rPr>
        <w:t xml:space="preserve">    Vocal</w:t>
      </w:r>
      <w:r w:rsidRPr="002F77DB"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ab/>
        <w:t xml:space="preserve"> </w:t>
      </w: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Default="00671203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A902DB" w:rsidRDefault="00A902DB" w:rsidP="00671203">
      <w:pPr>
        <w:jc w:val="both"/>
        <w:rPr>
          <w:rFonts w:ascii="Times" w:hAnsi="Times"/>
        </w:rPr>
      </w:pPr>
    </w:p>
    <w:p w:rsidR="00A902DB" w:rsidRDefault="00A902DB" w:rsidP="00671203">
      <w:pPr>
        <w:jc w:val="both"/>
        <w:rPr>
          <w:rFonts w:ascii="Times" w:hAnsi="Times"/>
        </w:rPr>
      </w:pPr>
    </w:p>
    <w:p w:rsidR="00A902DB" w:rsidRDefault="00A902DB" w:rsidP="00671203">
      <w:pPr>
        <w:jc w:val="both"/>
        <w:rPr>
          <w:rFonts w:ascii="Times" w:hAnsi="Times"/>
        </w:rPr>
      </w:pPr>
    </w:p>
    <w:p w:rsidR="00A902DB" w:rsidRDefault="00A902DB" w:rsidP="00671203">
      <w:pPr>
        <w:jc w:val="both"/>
        <w:rPr>
          <w:rFonts w:ascii="Times" w:hAnsi="Times"/>
        </w:rPr>
      </w:pPr>
    </w:p>
    <w:p w:rsidR="00A902DB" w:rsidRDefault="00A902DB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Default="000640AD" w:rsidP="00671203">
      <w:pPr>
        <w:jc w:val="both"/>
        <w:rPr>
          <w:rFonts w:ascii="Times" w:hAnsi="Times"/>
        </w:rPr>
      </w:pPr>
    </w:p>
    <w:p w:rsidR="000640AD" w:rsidRPr="002F77DB" w:rsidRDefault="000640AD" w:rsidP="00671203">
      <w:pPr>
        <w:jc w:val="both"/>
        <w:rPr>
          <w:rFonts w:ascii="Times" w:hAnsi="Times"/>
        </w:rPr>
      </w:pPr>
    </w:p>
    <w:sectPr w:rsidR="000640AD" w:rsidRPr="002F77DB" w:rsidSect="00FC1C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0DCC" w:rsidRDefault="00820DCC" w:rsidP="006E5862">
      <w:r>
        <w:separator/>
      </w:r>
    </w:p>
  </w:endnote>
  <w:endnote w:type="continuationSeparator" w:id="0">
    <w:p w:rsidR="00820DCC" w:rsidRDefault="00820DCC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0DCC" w:rsidRDefault="00820DCC" w:rsidP="006E5862">
      <w:r>
        <w:separator/>
      </w:r>
    </w:p>
  </w:footnote>
  <w:footnote w:type="continuationSeparator" w:id="0">
    <w:p w:rsidR="00820DCC" w:rsidRDefault="00820DCC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43" w:rsidRDefault="00A902DB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B5EAE9B" wp14:editId="2A5D68B8">
          <wp:extent cx="5400040" cy="732790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1406E"/>
    <w:rsid w:val="000640AD"/>
    <w:rsid w:val="00136FE2"/>
    <w:rsid w:val="00150143"/>
    <w:rsid w:val="001866F8"/>
    <w:rsid w:val="003D1579"/>
    <w:rsid w:val="0052056C"/>
    <w:rsid w:val="005A76A7"/>
    <w:rsid w:val="006027D9"/>
    <w:rsid w:val="00671203"/>
    <w:rsid w:val="006C4867"/>
    <w:rsid w:val="006E5862"/>
    <w:rsid w:val="007D5225"/>
    <w:rsid w:val="00820DCC"/>
    <w:rsid w:val="00A42C5F"/>
    <w:rsid w:val="00A60D1D"/>
    <w:rsid w:val="00A902DB"/>
    <w:rsid w:val="00C408A2"/>
    <w:rsid w:val="00D60372"/>
    <w:rsid w:val="00E17D5D"/>
    <w:rsid w:val="00E5123A"/>
    <w:rsid w:val="00F03C3B"/>
    <w:rsid w:val="00F76A0F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E954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10</cp:revision>
  <dcterms:created xsi:type="dcterms:W3CDTF">2024-11-21T12:33:00Z</dcterms:created>
  <dcterms:modified xsi:type="dcterms:W3CDTF">2025-06-02T10:55:00Z</dcterms:modified>
</cp:coreProperties>
</file>