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5862" w:rsidRDefault="006E5862" w:rsidP="006E5862"/>
    <w:p w:rsidR="00150143" w:rsidRPr="006E5862" w:rsidRDefault="006E5862" w:rsidP="006E5862">
      <w:pPr>
        <w:jc w:val="center"/>
        <w:rPr>
          <w:rFonts w:ascii="Times" w:hAnsi="Times"/>
          <w:b/>
          <w:bCs/>
        </w:rPr>
      </w:pPr>
      <w:r w:rsidRPr="006E5862">
        <w:rPr>
          <w:rFonts w:ascii="Times" w:hAnsi="Times"/>
          <w:b/>
          <w:bCs/>
        </w:rPr>
        <w:t>ANEXO A</w:t>
      </w:r>
      <w:r w:rsidR="00532CF1">
        <w:rPr>
          <w:rFonts w:ascii="Times" w:hAnsi="Times"/>
          <w:b/>
          <w:bCs/>
        </w:rPr>
        <w:t xml:space="preserve">. </w:t>
      </w:r>
      <w:r w:rsidRPr="006E5862">
        <w:rPr>
          <w:rFonts w:ascii="Times" w:hAnsi="Times"/>
          <w:b/>
          <w:bCs/>
        </w:rPr>
        <w:t xml:space="preserve"> INFORME FINAL DE TUTORIZACIÓN</w:t>
      </w:r>
    </w:p>
    <w:p w:rsidR="006E5862" w:rsidRDefault="006E5862" w:rsidP="006E5862">
      <w:pPr>
        <w:jc w:val="center"/>
        <w:rPr>
          <w:rFonts w:ascii="Times" w:hAnsi="Times"/>
          <w:b/>
          <w:bCs/>
        </w:rPr>
      </w:pPr>
    </w:p>
    <w:p w:rsidR="001E307C" w:rsidRDefault="001E307C" w:rsidP="006E5862">
      <w:pPr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 xml:space="preserve">GRADO </w:t>
      </w:r>
      <w:r w:rsidR="0072554A">
        <w:rPr>
          <w:rFonts w:ascii="Times" w:hAnsi="Times"/>
          <w:b/>
          <w:bCs/>
        </w:rPr>
        <w:t>EN CIENCIAS DE LA ACTIVIDAD FÍSICA Y DEL DEPORTE</w:t>
      </w:r>
    </w:p>
    <w:p w:rsidR="006E5862" w:rsidRPr="006E5862" w:rsidRDefault="006E5862" w:rsidP="006E5862">
      <w:pPr>
        <w:rPr>
          <w:rFonts w:ascii="Times" w:hAnsi="Times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0069"/>
      </w:tblGrid>
      <w:tr w:rsidR="00150143" w:rsidRPr="00685206" w:rsidTr="00466984">
        <w:trPr>
          <w:trHeight w:val="315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150143" w:rsidRPr="00685206" w:rsidRDefault="00150143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ALUMNO/A</w:t>
            </w:r>
          </w:p>
        </w:tc>
      </w:tr>
      <w:tr w:rsidR="00150143" w:rsidRPr="00685206" w:rsidTr="00466984">
        <w:trPr>
          <w:trHeight w:val="328"/>
        </w:trPr>
        <w:tc>
          <w:tcPr>
            <w:tcW w:w="1416" w:type="pct"/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NOMBRE Y APELLIDOS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</w:tc>
      </w:tr>
      <w:tr w:rsidR="00150143" w:rsidRPr="00685206" w:rsidTr="00466984">
        <w:trPr>
          <w:trHeight w:val="315"/>
        </w:trPr>
        <w:tc>
          <w:tcPr>
            <w:tcW w:w="1416" w:type="pct"/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D.</w:t>
            </w:r>
            <w:r w:rsidR="00B00B58" w:rsidRPr="00685206">
              <w:rPr>
                <w:rFonts w:ascii="Times" w:hAnsi="Times" w:cstheme="minorHAnsi"/>
                <w:bCs/>
                <w:sz w:val="22"/>
                <w:szCs w:val="22"/>
              </w:rPr>
              <w:t>N. I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466984">
        <w:trPr>
          <w:trHeight w:val="328"/>
        </w:trPr>
        <w:tc>
          <w:tcPr>
            <w:tcW w:w="1416" w:type="pct"/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TITULACIÓN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466984">
        <w:trPr>
          <w:trHeight w:val="315"/>
        </w:trPr>
        <w:tc>
          <w:tcPr>
            <w:tcW w:w="1416" w:type="pct"/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CURSO ACADÉMICO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466984">
        <w:trPr>
          <w:trHeight w:val="328"/>
        </w:trPr>
        <w:tc>
          <w:tcPr>
            <w:tcW w:w="1416" w:type="pct"/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CONVOCATORIA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466984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TFG</w:t>
            </w: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466984">
        <w:trPr>
          <w:trHeight w:val="48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TÍTULO DEL TFG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466984">
        <w:trPr>
          <w:trHeight w:val="315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MODALIDAD DEL TFG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466984">
        <w:trPr>
          <w:trHeight w:val="32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143" w:rsidRDefault="00150143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TUTOR/A</w:t>
            </w:r>
          </w:p>
          <w:p w:rsidR="00150143" w:rsidRPr="00685206" w:rsidRDefault="00150143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466984">
        <w:trPr>
          <w:trHeight w:val="315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NOMBRE Y APELLIDOS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Default="00150143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466984">
        <w:trPr>
          <w:trHeight w:val="328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DEPARTAMENTO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Default="00150143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150143" w:rsidRPr="00685206" w:rsidTr="00466984">
        <w:trPr>
          <w:trHeight w:val="328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ÁREA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3" w:rsidRDefault="00150143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150143" w:rsidRPr="00685206" w:rsidRDefault="00150143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</w:tbl>
    <w:p w:rsidR="00466984" w:rsidRDefault="00466984" w:rsidP="006E5862">
      <w:pPr>
        <w:rPr>
          <w:rFonts w:ascii="Times" w:hAnsi="Times"/>
          <w:b/>
          <w:bCs/>
        </w:rPr>
      </w:pPr>
    </w:p>
    <w:tbl>
      <w:tblPr>
        <w:tblStyle w:val="Tablaconcuadrcula"/>
        <w:tblW w:w="4983" w:type="pct"/>
        <w:tblLook w:val="04A0" w:firstRow="1" w:lastRow="0" w:firstColumn="1" w:lastColumn="0" w:noHBand="0" w:noVBand="1"/>
      </w:tblPr>
      <w:tblGrid>
        <w:gridCol w:w="5500"/>
        <w:gridCol w:w="1559"/>
        <w:gridCol w:w="1559"/>
        <w:gridCol w:w="1559"/>
        <w:gridCol w:w="1559"/>
        <w:gridCol w:w="1105"/>
        <w:gridCol w:w="1105"/>
      </w:tblGrid>
      <w:tr w:rsidR="00466984" w:rsidRPr="002F77DB" w:rsidTr="00466984">
        <w:trPr>
          <w:trHeight w:val="561"/>
        </w:trPr>
        <w:tc>
          <w:tcPr>
            <w:tcW w:w="1972" w:type="pct"/>
            <w:vMerge w:val="restart"/>
            <w:shd w:val="clear" w:color="auto" w:fill="A8D08D" w:themeFill="accent6" w:themeFillTint="99"/>
            <w:vAlign w:val="center"/>
          </w:tcPr>
          <w:p w:rsidR="00466984" w:rsidRPr="00466984" w:rsidRDefault="00466984" w:rsidP="0046698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66984">
              <w:rPr>
                <w:rFonts w:ascii="Calibri" w:hAnsi="Calibri" w:cs="Calibri"/>
                <w:b/>
                <w:bCs/>
                <w:color w:val="000000" w:themeColor="text1"/>
              </w:rPr>
              <w:t>Proceso de tutorización</w:t>
            </w:r>
          </w:p>
        </w:tc>
        <w:tc>
          <w:tcPr>
            <w:tcW w:w="3028" w:type="pct"/>
            <w:gridSpan w:val="6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466984" w:rsidRPr="00466984" w:rsidRDefault="00466984" w:rsidP="0046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669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Nivel de logro</w:t>
            </w:r>
          </w:p>
        </w:tc>
      </w:tr>
      <w:tr w:rsidR="00466984" w:rsidRPr="002F77DB" w:rsidTr="00466984">
        <w:trPr>
          <w:trHeight w:val="561"/>
        </w:trPr>
        <w:tc>
          <w:tcPr>
            <w:tcW w:w="1972" w:type="pct"/>
            <w:vMerge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466984" w:rsidRPr="00466984" w:rsidRDefault="00466984" w:rsidP="00466984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466984" w:rsidRPr="00466984" w:rsidRDefault="00466984" w:rsidP="0046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669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466984" w:rsidRPr="00466984" w:rsidRDefault="00466984" w:rsidP="0046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669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466984" w:rsidRPr="00466984" w:rsidRDefault="00466984" w:rsidP="0046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669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466984" w:rsidRPr="00466984" w:rsidRDefault="00466984" w:rsidP="0046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669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466984" w:rsidRPr="00466984" w:rsidRDefault="00466984" w:rsidP="00466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669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466984" w:rsidRPr="00E60674" w:rsidRDefault="00466984" w:rsidP="004669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466984" w:rsidRPr="002F77DB" w:rsidTr="00466984">
        <w:trPr>
          <w:trHeight w:val="279"/>
        </w:trPr>
        <w:tc>
          <w:tcPr>
            <w:tcW w:w="1972" w:type="pct"/>
            <w:shd w:val="clear" w:color="auto" w:fill="auto"/>
            <w:vAlign w:val="center"/>
          </w:tcPr>
          <w:p w:rsidR="00466984" w:rsidRPr="00466984" w:rsidRDefault="00466984" w:rsidP="00EB2746">
            <w:pPr>
              <w:ind w:right="-427"/>
              <w:rPr>
                <w:rFonts w:ascii="Calibri" w:hAnsi="Calibri" w:cs="Calibri"/>
                <w:color w:val="000000"/>
              </w:rPr>
            </w:pPr>
            <w:r w:rsidRPr="00466984">
              <w:rPr>
                <w:rFonts w:ascii="Calibri" w:hAnsi="Calibri" w:cs="Calibri"/>
                <w:color w:val="000000"/>
              </w:rPr>
              <w:t>Asistencia a tutorías</w:t>
            </w:r>
          </w:p>
        </w:tc>
        <w:tc>
          <w:tcPr>
            <w:tcW w:w="559" w:type="pct"/>
            <w:shd w:val="clear" w:color="auto" w:fill="auto"/>
          </w:tcPr>
          <w:p w:rsidR="00466984" w:rsidRPr="00466984" w:rsidRDefault="00466984" w:rsidP="00EB2746">
            <w:pPr>
              <w:ind w:right="-427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59" w:type="pct"/>
            <w:shd w:val="clear" w:color="auto" w:fill="auto"/>
          </w:tcPr>
          <w:p w:rsidR="00466984" w:rsidRPr="00466984" w:rsidRDefault="00466984" w:rsidP="00EB2746">
            <w:pPr>
              <w:ind w:right="-74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59" w:type="pct"/>
            <w:shd w:val="clear" w:color="auto" w:fill="auto"/>
          </w:tcPr>
          <w:p w:rsidR="00466984" w:rsidRPr="00466984" w:rsidRDefault="00466984" w:rsidP="00EB2746">
            <w:pPr>
              <w:ind w:right="-427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59" w:type="pct"/>
            <w:shd w:val="clear" w:color="auto" w:fill="auto"/>
          </w:tcPr>
          <w:p w:rsidR="00466984" w:rsidRPr="00466984" w:rsidRDefault="00466984" w:rsidP="00EB2746">
            <w:pPr>
              <w:ind w:right="-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6" w:type="pct"/>
          </w:tcPr>
          <w:p w:rsidR="00466984" w:rsidRPr="00466984" w:rsidRDefault="00466984" w:rsidP="00EB2746">
            <w:pPr>
              <w:ind w:right="-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6" w:type="pct"/>
          </w:tcPr>
          <w:p w:rsidR="00466984" w:rsidRPr="002F77DB" w:rsidRDefault="00466984" w:rsidP="00EB2746">
            <w:pPr>
              <w:ind w:right="-1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466984" w:rsidRPr="002F77DB" w:rsidTr="00466984">
        <w:trPr>
          <w:trHeight w:val="561"/>
        </w:trPr>
        <w:tc>
          <w:tcPr>
            <w:tcW w:w="1972" w:type="pct"/>
            <w:shd w:val="clear" w:color="auto" w:fill="auto"/>
            <w:vAlign w:val="center"/>
          </w:tcPr>
          <w:p w:rsidR="00466984" w:rsidRPr="00466984" w:rsidRDefault="00466984" w:rsidP="00EB2746">
            <w:pPr>
              <w:ind w:right="-427"/>
              <w:rPr>
                <w:rFonts w:ascii="Calibri" w:hAnsi="Calibri" w:cs="Calibri"/>
                <w:color w:val="000000"/>
              </w:rPr>
            </w:pPr>
            <w:r w:rsidRPr="00466984">
              <w:rPr>
                <w:rFonts w:ascii="Calibri" w:hAnsi="Calibri" w:cs="Calibri"/>
                <w:color w:val="000000"/>
              </w:rPr>
              <w:t>Seguimiento y contacto con el/la tutor/a</w:t>
            </w:r>
          </w:p>
        </w:tc>
        <w:tc>
          <w:tcPr>
            <w:tcW w:w="559" w:type="pct"/>
            <w:shd w:val="clear" w:color="auto" w:fill="auto"/>
          </w:tcPr>
          <w:p w:rsidR="00466984" w:rsidRPr="00466984" w:rsidRDefault="00466984" w:rsidP="00EB2746">
            <w:pPr>
              <w:ind w:right="-427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59" w:type="pct"/>
            <w:shd w:val="clear" w:color="auto" w:fill="auto"/>
          </w:tcPr>
          <w:p w:rsidR="00466984" w:rsidRPr="00466984" w:rsidRDefault="00466984" w:rsidP="00EB2746">
            <w:pPr>
              <w:ind w:right="-74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59" w:type="pct"/>
            <w:shd w:val="clear" w:color="auto" w:fill="auto"/>
          </w:tcPr>
          <w:p w:rsidR="00466984" w:rsidRPr="00466984" w:rsidRDefault="00466984" w:rsidP="00EB2746">
            <w:pPr>
              <w:ind w:right="-427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59" w:type="pct"/>
            <w:shd w:val="clear" w:color="auto" w:fill="auto"/>
          </w:tcPr>
          <w:p w:rsidR="00466984" w:rsidRPr="00466984" w:rsidRDefault="00466984" w:rsidP="00EB2746">
            <w:pPr>
              <w:ind w:right="-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6" w:type="pct"/>
          </w:tcPr>
          <w:p w:rsidR="00466984" w:rsidRPr="00466984" w:rsidRDefault="00466984" w:rsidP="00EB2746">
            <w:pPr>
              <w:ind w:right="-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6" w:type="pct"/>
          </w:tcPr>
          <w:p w:rsidR="00466984" w:rsidRPr="002F77DB" w:rsidRDefault="00466984" w:rsidP="00EB2746">
            <w:pPr>
              <w:ind w:right="-1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466984" w:rsidRPr="002F77DB" w:rsidTr="00466984">
        <w:trPr>
          <w:trHeight w:val="821"/>
        </w:trPr>
        <w:tc>
          <w:tcPr>
            <w:tcW w:w="1972" w:type="pct"/>
            <w:shd w:val="clear" w:color="auto" w:fill="auto"/>
            <w:vAlign w:val="center"/>
          </w:tcPr>
          <w:p w:rsidR="00466984" w:rsidRPr="00466984" w:rsidRDefault="00466984" w:rsidP="00EB2746">
            <w:pPr>
              <w:rPr>
                <w:rFonts w:ascii="Calibri" w:hAnsi="Calibri" w:cs="Calibri"/>
                <w:color w:val="000000"/>
              </w:rPr>
            </w:pPr>
            <w:r w:rsidRPr="00466984">
              <w:rPr>
                <w:rFonts w:ascii="Calibri" w:hAnsi="Calibri" w:cs="Calibri"/>
                <w:color w:val="000000"/>
              </w:rPr>
              <w:t>Cumplimiento del trabajo establecido y de las orientaciones del/de la tutor/a</w:t>
            </w:r>
          </w:p>
        </w:tc>
        <w:tc>
          <w:tcPr>
            <w:tcW w:w="559" w:type="pct"/>
            <w:shd w:val="clear" w:color="auto" w:fill="auto"/>
          </w:tcPr>
          <w:p w:rsidR="00466984" w:rsidRPr="00466984" w:rsidRDefault="00466984" w:rsidP="00EB2746">
            <w:pPr>
              <w:ind w:right="-427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59" w:type="pct"/>
            <w:shd w:val="clear" w:color="auto" w:fill="auto"/>
          </w:tcPr>
          <w:p w:rsidR="00466984" w:rsidRPr="00466984" w:rsidRDefault="00466984" w:rsidP="00EB2746">
            <w:pPr>
              <w:ind w:right="-74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59" w:type="pct"/>
            <w:shd w:val="clear" w:color="auto" w:fill="auto"/>
          </w:tcPr>
          <w:p w:rsidR="00466984" w:rsidRPr="00466984" w:rsidRDefault="00466984" w:rsidP="00EB2746">
            <w:pPr>
              <w:ind w:right="-427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59" w:type="pct"/>
            <w:shd w:val="clear" w:color="auto" w:fill="auto"/>
          </w:tcPr>
          <w:p w:rsidR="00466984" w:rsidRPr="00466984" w:rsidRDefault="00466984" w:rsidP="00EB2746">
            <w:pPr>
              <w:ind w:right="-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6" w:type="pct"/>
          </w:tcPr>
          <w:p w:rsidR="00466984" w:rsidRPr="00466984" w:rsidRDefault="00466984" w:rsidP="00EB2746">
            <w:pPr>
              <w:ind w:right="-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6" w:type="pct"/>
          </w:tcPr>
          <w:p w:rsidR="00466984" w:rsidRPr="002F77DB" w:rsidRDefault="00466984" w:rsidP="00EB2746">
            <w:pPr>
              <w:ind w:right="-1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466984" w:rsidRPr="002F77DB" w:rsidTr="00466984">
        <w:trPr>
          <w:trHeight w:val="821"/>
        </w:trPr>
        <w:tc>
          <w:tcPr>
            <w:tcW w:w="1972" w:type="pct"/>
            <w:shd w:val="clear" w:color="auto" w:fill="auto"/>
            <w:vAlign w:val="center"/>
          </w:tcPr>
          <w:p w:rsidR="00466984" w:rsidRPr="00466984" w:rsidRDefault="00466984" w:rsidP="00EB2746">
            <w:pPr>
              <w:rPr>
                <w:rFonts w:ascii="Calibri" w:hAnsi="Calibri" w:cs="Calibri"/>
                <w:color w:val="000000"/>
              </w:rPr>
            </w:pPr>
            <w:r w:rsidRPr="00466984">
              <w:rPr>
                <w:rFonts w:ascii="Calibri" w:hAnsi="Calibri" w:cs="Calibri"/>
                <w:color w:val="000000"/>
              </w:rPr>
              <w:t>Trabajo continuado con evidencias de progreso en el proceso</w:t>
            </w:r>
          </w:p>
        </w:tc>
        <w:tc>
          <w:tcPr>
            <w:tcW w:w="559" w:type="pct"/>
            <w:shd w:val="clear" w:color="auto" w:fill="auto"/>
          </w:tcPr>
          <w:p w:rsidR="00466984" w:rsidRPr="00466984" w:rsidRDefault="00466984" w:rsidP="00EB2746">
            <w:pPr>
              <w:ind w:right="-427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59" w:type="pct"/>
            <w:shd w:val="clear" w:color="auto" w:fill="auto"/>
          </w:tcPr>
          <w:p w:rsidR="00466984" w:rsidRPr="00466984" w:rsidRDefault="00466984" w:rsidP="00EB2746">
            <w:pPr>
              <w:ind w:right="-74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59" w:type="pct"/>
            <w:shd w:val="clear" w:color="auto" w:fill="auto"/>
          </w:tcPr>
          <w:p w:rsidR="00466984" w:rsidRPr="00466984" w:rsidRDefault="00466984" w:rsidP="00EB2746">
            <w:pPr>
              <w:ind w:right="-427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59" w:type="pct"/>
            <w:shd w:val="clear" w:color="auto" w:fill="auto"/>
          </w:tcPr>
          <w:p w:rsidR="00466984" w:rsidRPr="00466984" w:rsidRDefault="00466984" w:rsidP="00EB2746">
            <w:pPr>
              <w:ind w:right="-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6" w:type="pct"/>
          </w:tcPr>
          <w:p w:rsidR="00466984" w:rsidRPr="00466984" w:rsidRDefault="00466984" w:rsidP="00EB2746">
            <w:pPr>
              <w:ind w:right="-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6" w:type="pct"/>
          </w:tcPr>
          <w:p w:rsidR="00466984" w:rsidRPr="002F77DB" w:rsidRDefault="00466984" w:rsidP="00EB2746">
            <w:pPr>
              <w:ind w:right="-1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466984" w:rsidRPr="002F77DB" w:rsidTr="00466984">
        <w:trPr>
          <w:trHeight w:val="561"/>
        </w:trPr>
        <w:tc>
          <w:tcPr>
            <w:tcW w:w="1972" w:type="pct"/>
            <w:shd w:val="clear" w:color="auto" w:fill="auto"/>
            <w:vAlign w:val="center"/>
          </w:tcPr>
          <w:p w:rsidR="00466984" w:rsidRPr="00466984" w:rsidRDefault="00466984" w:rsidP="00EB2746">
            <w:pPr>
              <w:rPr>
                <w:rFonts w:ascii="Calibri" w:hAnsi="Calibri" w:cs="Calibri"/>
                <w:color w:val="000000"/>
              </w:rPr>
            </w:pPr>
            <w:r w:rsidRPr="00466984">
              <w:rPr>
                <w:rFonts w:ascii="Calibri" w:hAnsi="Calibri" w:cs="Calibri"/>
                <w:color w:val="000000"/>
              </w:rPr>
              <w:t>Iniciativa propia y autonomía en el proceso</w:t>
            </w:r>
          </w:p>
        </w:tc>
        <w:tc>
          <w:tcPr>
            <w:tcW w:w="559" w:type="pct"/>
            <w:shd w:val="clear" w:color="auto" w:fill="auto"/>
          </w:tcPr>
          <w:p w:rsidR="00466984" w:rsidRPr="00466984" w:rsidRDefault="00466984" w:rsidP="00EB2746">
            <w:pPr>
              <w:ind w:right="-427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59" w:type="pct"/>
            <w:shd w:val="clear" w:color="auto" w:fill="auto"/>
          </w:tcPr>
          <w:p w:rsidR="00466984" w:rsidRPr="00466984" w:rsidRDefault="00466984" w:rsidP="00EB2746">
            <w:pPr>
              <w:ind w:right="-74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59" w:type="pct"/>
            <w:shd w:val="clear" w:color="auto" w:fill="auto"/>
          </w:tcPr>
          <w:p w:rsidR="00466984" w:rsidRPr="00466984" w:rsidRDefault="00466984" w:rsidP="00EB2746">
            <w:pPr>
              <w:ind w:right="-427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59" w:type="pct"/>
            <w:shd w:val="clear" w:color="auto" w:fill="auto"/>
          </w:tcPr>
          <w:p w:rsidR="00466984" w:rsidRPr="00466984" w:rsidRDefault="00466984" w:rsidP="00EB2746">
            <w:pPr>
              <w:ind w:right="-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6" w:type="pct"/>
          </w:tcPr>
          <w:p w:rsidR="00466984" w:rsidRPr="00466984" w:rsidRDefault="00466984" w:rsidP="00EB2746">
            <w:pPr>
              <w:ind w:right="-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6" w:type="pct"/>
          </w:tcPr>
          <w:p w:rsidR="00466984" w:rsidRPr="002F77DB" w:rsidRDefault="00466984" w:rsidP="00EB2746">
            <w:pPr>
              <w:ind w:right="-1"/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</w:tbl>
    <w:p w:rsidR="00150143" w:rsidRDefault="00150143" w:rsidP="006E5862"/>
    <w:tbl>
      <w:tblPr>
        <w:tblW w:w="139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1851"/>
        <w:gridCol w:w="1851"/>
        <w:gridCol w:w="1850"/>
        <w:gridCol w:w="1850"/>
        <w:gridCol w:w="1850"/>
        <w:gridCol w:w="1850"/>
        <w:gridCol w:w="579"/>
      </w:tblGrid>
      <w:tr w:rsidR="00466984" w:rsidRPr="00E60674" w:rsidTr="00EB2746">
        <w:trPr>
          <w:trHeight w:val="480"/>
        </w:trPr>
        <w:tc>
          <w:tcPr>
            <w:tcW w:w="1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4F6228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b/>
                <w:bCs/>
                <w:color w:val="FFFFFF"/>
              </w:rPr>
            </w:pPr>
            <w:r w:rsidRPr="00E60674">
              <w:rPr>
                <w:b/>
                <w:bCs/>
                <w:color w:val="FFFFFF"/>
              </w:rPr>
              <w:t>MODALIDAD: TODAS EXCEPTO REVISIÓN NARRATIVA</w:t>
            </w:r>
          </w:p>
        </w:tc>
      </w:tr>
      <w:tr w:rsidR="00466984" w:rsidRPr="00E60674" w:rsidTr="00466984">
        <w:trPr>
          <w:trHeight w:val="560"/>
        </w:trPr>
        <w:tc>
          <w:tcPr>
            <w:tcW w:w="22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466984" w:rsidRPr="00E60674" w:rsidRDefault="00466984" w:rsidP="00EB2746">
            <w:pPr>
              <w:rPr>
                <w:color w:val="000000"/>
                <w:sz w:val="22"/>
                <w:szCs w:val="22"/>
              </w:rPr>
            </w:pPr>
            <w:r w:rsidRPr="00E606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NIVEL DE LOGRO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22"/>
                <w:szCs w:val="22"/>
              </w:rPr>
            </w:pPr>
            <w:r w:rsidRPr="00E606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984" w:rsidRPr="00E60674" w:rsidTr="00466984">
        <w:trPr>
          <w:trHeight w:val="520"/>
        </w:trPr>
        <w:tc>
          <w:tcPr>
            <w:tcW w:w="22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6984" w:rsidRPr="00E60674" w:rsidRDefault="00466984" w:rsidP="00EB27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2D69B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2D69B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2D69B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2D69B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2D69B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2D69B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6984">
              <w:rPr>
                <w:b/>
                <w:bCs/>
                <w:color w:val="000000"/>
                <w:sz w:val="18"/>
                <w:szCs w:val="18"/>
              </w:rPr>
              <w:t>NOTA</w:t>
            </w:r>
          </w:p>
        </w:tc>
      </w:tr>
      <w:tr w:rsidR="00466984" w:rsidRPr="00E60674" w:rsidTr="00EB2746">
        <w:trPr>
          <w:trHeight w:val="580"/>
        </w:trPr>
        <w:tc>
          <w:tcPr>
            <w:tcW w:w="1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9546"/>
            <w:vAlign w:val="center"/>
            <w:hideMark/>
          </w:tcPr>
          <w:p w:rsidR="00466984" w:rsidRPr="00E60674" w:rsidRDefault="00466984" w:rsidP="00EB27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0674">
              <w:rPr>
                <w:b/>
                <w:bCs/>
                <w:color w:val="000000"/>
                <w:sz w:val="22"/>
                <w:szCs w:val="22"/>
              </w:rPr>
              <w:t>MEMORIA ESCRITA</w:t>
            </w:r>
          </w:p>
        </w:tc>
      </w:tr>
      <w:tr w:rsidR="00466984" w:rsidRPr="00E60674" w:rsidTr="00466984">
        <w:trPr>
          <w:trHeight w:val="980"/>
        </w:trPr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both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 xml:space="preserve">1)Adecua la estructura del trabajo a las exigencias propias del TFG (introducción, </w:t>
            </w:r>
            <w:r w:rsidRPr="00E60674">
              <w:rPr>
                <w:color w:val="000000"/>
                <w:sz w:val="18"/>
                <w:szCs w:val="18"/>
              </w:rPr>
              <w:lastRenderedPageBreak/>
              <w:t>fundamentación, objetivos, etc.)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lastRenderedPageBreak/>
              <w:t>No se ajusta nada a las directrices dadas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Se ajusta sólo en algún apartado a las directrices dadas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No se ajusta en su mayor parte a las directrices dadas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Se ajusta parcialmente a las directrices dadas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Se ajusta en su mayoría a las directrices dadas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Se ajusta totalmente a las directrices dadas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6984" w:rsidRPr="00E60674" w:rsidTr="00466984">
        <w:trPr>
          <w:trHeight w:val="680"/>
        </w:trPr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2)Utiliza un lenguaje adecuado y claro.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lenguaje utilizado no es nada adecuado ni claro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lenguaje utilizado es muy poco adecuado y muy poco claro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lenguaje utilizado es poco adecuado y poco claro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lenguaje utilizado es parcialmente adecuado y claro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lenguaje utilizado es adecuado y claro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lenguaje utilizado es totalmente adecuado y claro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6984" w:rsidRPr="00E60674" w:rsidTr="00466984">
        <w:trPr>
          <w:trHeight w:val="680"/>
        </w:trPr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3)Justifica correctamente la iniciativa y objetivos de la propuesta adecuada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No justifica nada la iniciativa y objetivos de la propuesta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Justifica muy poco la iniciativa y objetivos de la propuesta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Justifica poco la iniciativa y objetivos de la propuesta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Justifica parcialmente la iniciativa y objetivos de la propuesta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Justifica la iniciativa y objetivos de la propuesta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Justifica sobresalientemente la iniciativa y objetivos de la propuesta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6984" w:rsidRPr="00E60674" w:rsidTr="00466984">
        <w:trPr>
          <w:trHeight w:val="740"/>
        </w:trPr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4)Fundamenta adecuadamente el problema/ tema a tratar (lluvia de ideas/ análisis del entorno)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No fundamenta ni selecciona adecuadamente el problema/tema a tratar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Fundamenta muy poco y selecciona inadecuadamente el problema/tema a tratar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Fundamenta poco y selecciona inadecuadamente el problema/tema a tratar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Fundamenta parcialmente y selecciona suficientemente el problema/tema a tratar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Fundamenta y selecciona adecuadamente el problema/tema a tratar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Fundamenta y selecciona muy adecuadamente el problema/tema a tratar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6984" w:rsidRPr="00E60674" w:rsidTr="00466984">
        <w:trPr>
          <w:trHeight w:val="900"/>
        </w:trPr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5)Realiza una adecuada descripción del contexto (DAFO, descripción población)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La descripción del contexto (DAFO, descripción población) no es nada adecuada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La descripción del contexto (DAFO, descripción población) es muy poco adecuada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La descripción del contexto (DAFO, descripción población) es poco adecuada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La descripción del contexto (DAFO, descripción población) es algo adecuada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La descripción del contexto (DAFO, descripción población) es adecuada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La descripción del contexto (DAFO, descripción población) es totalmente adecuada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6984" w:rsidRPr="00E60674" w:rsidTr="00466984">
        <w:trPr>
          <w:trHeight w:val="1341"/>
        </w:trPr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both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6)Busca información suficiente y actualizada usando fuentes documentales específicas de su campo de estudio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No busca información suficiente ni actualizada, y no usa fuentes documentales específicas de su campo de estudio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Información insuficiente y de baja calidad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La cantidad de información es suficiente, pero no toda la información seleccionada es relevante para el campo de estudio, ni de calidad y/o actualizada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La información seleccionada es suficiente y relevante para el estudio, pero o no está actualizada o no es de calidad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Información suficiente y relevante, actualizada y de calidad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La información presentada es amplia, actualizada y de excelente calidad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6984" w:rsidRPr="00E60674" w:rsidTr="00466984">
        <w:trPr>
          <w:trHeight w:val="1341"/>
        </w:trPr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both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lastRenderedPageBreak/>
              <w:t>7)Realiza un adecuado planteamiento de los objetivos (temporada, Unidad Didáctica- competencias y contenidos, empresa-misión, valores...)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No realiza un planteamiento de los objetivos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Los objetivos planteados no se fundamentan en la información obtenida ni están definidos operativamente ni son alcanzables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Los objetivos se fundamentan en la información obtenida, pero ni están definidos operativamente ni son alcanzables o viceversa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Los objetivos se fundamentan en la información obtenida pero no están definidos operativamente y no son alcanzables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Los objetivos se fundamentan en la información obtenida, pero o no están definidos operativamente o no son alcanzables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Establece objetivos/hipótesis fundamentadas, operativas y alcanzables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6984" w:rsidRPr="00E60674" w:rsidTr="00EB2746">
        <w:trPr>
          <w:trHeight w:val="820"/>
        </w:trPr>
        <w:tc>
          <w:tcPr>
            <w:tcW w:w="1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8)Desarrolla correctamente la planificación/plan de actividades /Unidad Didáctica</w:t>
            </w:r>
          </w:p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66984" w:rsidRPr="00E60674" w:rsidTr="00466984">
        <w:trPr>
          <w:trHeight w:val="1120"/>
        </w:trPr>
        <w:tc>
          <w:tcPr>
            <w:tcW w:w="22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8.1 Temporalización/cronograma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No presenta temporalización o cronograma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Presenta una temporalización incorrecta, inadecuada e insuficiente para alcanzar los objetivos planteados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Presenta una temporalización correcta, pero inadecuada e insuficiente para alcanzar los objetivos planteados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Presenta una temporalización correcta y adecuada pero insuficiente para alcanzar los objetivos planteados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Presenta una temporalización correcta, adecuada, y suficiente para alcanzar los objetivos planteados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Presenta una temporalización excelente que responde plenamente a los objetivos planteados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6984" w:rsidRPr="00E60674" w:rsidTr="00466984">
        <w:trPr>
          <w:trHeight w:val="1120"/>
        </w:trPr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8.2 Desarrollo adecuado de sesiones/ mesociclos, microciclos/ actividades</w:t>
            </w:r>
          </w:p>
        </w:tc>
        <w:tc>
          <w:tcPr>
            <w:tcW w:w="18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No presenta desarrollo de las sesiones/mesociclos-microciclos/actividades</w:t>
            </w:r>
          </w:p>
        </w:tc>
        <w:tc>
          <w:tcPr>
            <w:tcW w:w="18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Presenta desarrollo de las sesiones/mesociclos- microciclos/actividades sin estructura, sin lógica e incompleto.</w:t>
            </w:r>
          </w:p>
        </w:tc>
        <w:tc>
          <w:tcPr>
            <w:tcW w:w="18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Presenta desarrollo de las sesiones/mesociclos- microciclos/actividades estructurado, pero sin lógica e incompleto.</w:t>
            </w:r>
          </w:p>
        </w:tc>
        <w:tc>
          <w:tcPr>
            <w:tcW w:w="18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Presenta desarrollo de las sesiones/mesociclos- microciclos/actividades estructurado y lógico pero incompleto.</w:t>
            </w:r>
          </w:p>
        </w:tc>
        <w:tc>
          <w:tcPr>
            <w:tcW w:w="18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Presenta desarrollo de las sesiones/mesociclos- microciclos/actividades estructurado, lógico y completo.</w:t>
            </w:r>
          </w:p>
        </w:tc>
        <w:tc>
          <w:tcPr>
            <w:tcW w:w="18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Presenta desarrollo de las sesiones/mesociclos- microciclos/actividades excelentes</w:t>
            </w:r>
          </w:p>
        </w:tc>
        <w:tc>
          <w:tcPr>
            <w:tcW w:w="64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6984" w:rsidRPr="00E60674" w:rsidTr="00466984">
        <w:trPr>
          <w:trHeight w:val="1781"/>
        </w:trPr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8.3 Recursos disponibles (medios y métodos de E</w:t>
            </w:r>
            <w:r w:rsidRPr="00E60674">
              <w:rPr>
                <w:i/>
                <w:iCs/>
                <w:color w:val="000000"/>
                <w:sz w:val="18"/>
                <w:szCs w:val="18"/>
              </w:rPr>
              <w:t>ntrenamiento-A2</w:t>
            </w:r>
            <w:r w:rsidRPr="00E60674">
              <w:rPr>
                <w:color w:val="000000"/>
                <w:sz w:val="18"/>
                <w:szCs w:val="18"/>
              </w:rPr>
              <w:t xml:space="preserve">/ incluye metodología y atención diversidad en </w:t>
            </w:r>
            <w:r w:rsidRPr="00E60674">
              <w:rPr>
                <w:i/>
                <w:iCs/>
                <w:color w:val="000000"/>
                <w:sz w:val="18"/>
                <w:szCs w:val="18"/>
              </w:rPr>
              <w:t>Educación</w:t>
            </w:r>
          </w:p>
        </w:tc>
        <w:tc>
          <w:tcPr>
            <w:tcW w:w="18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No incluye los recursos disponibles para el entrenamiento/No incluye la metodología ni la atención a la diversidad</w:t>
            </w:r>
          </w:p>
        </w:tc>
        <w:tc>
          <w:tcPr>
            <w:tcW w:w="18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Incluye los recursos disponibles para el entrenamiento, pero son inadecuados, insuficiente e incompletos/Incluye la metodología, pero no es adecuada y no incluye la atención a la diversidad</w:t>
            </w:r>
          </w:p>
        </w:tc>
        <w:tc>
          <w:tcPr>
            <w:tcW w:w="18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Incluye los recursos disponibles para el entrenamiento adecuados, pero insuficiente e incompletos/Incluye la metodología adecuada y no incluye la atención a la diversidad</w:t>
            </w:r>
          </w:p>
        </w:tc>
        <w:tc>
          <w:tcPr>
            <w:tcW w:w="18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Incluye los recursos disponibles para el entrenamiento adecuados y suficientes/Incluye la metodología adecuada y la atención a la diversidad, pero esta no es adecuada</w:t>
            </w:r>
          </w:p>
        </w:tc>
        <w:tc>
          <w:tcPr>
            <w:tcW w:w="18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Incluye los recursos disponibles para el entrenamiento adecuados, suficientes y variados/Incluye la metodología adecuada y una adecuada atención a la diversidad</w:t>
            </w:r>
          </w:p>
        </w:tc>
        <w:tc>
          <w:tcPr>
            <w:tcW w:w="18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Incluye recursos disponibles para el entrenamiento excelentes /Incluye una metodología y atención a la diversidad excelentes</w:t>
            </w:r>
          </w:p>
        </w:tc>
        <w:tc>
          <w:tcPr>
            <w:tcW w:w="6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6984" w:rsidRPr="00E60674" w:rsidTr="00466984">
        <w:trPr>
          <w:trHeight w:val="1120"/>
        </w:trPr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lastRenderedPageBreak/>
              <w:t>9)Desarrolla correctamente: Medios de evaluación /Plan de marketing /trámites administrativos</w:t>
            </w:r>
          </w:p>
        </w:tc>
        <w:tc>
          <w:tcPr>
            <w:tcW w:w="1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desarrollo de los Medios de evaluación   /Plan de marketing /trámites administrativos no es nada adecuado</w:t>
            </w:r>
          </w:p>
        </w:tc>
        <w:tc>
          <w:tcPr>
            <w:tcW w:w="1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desarrollo de los Medios de evaluación /Plan de marketing /trámites administrativos es muy poco adecuado</w:t>
            </w:r>
          </w:p>
        </w:tc>
        <w:tc>
          <w:tcPr>
            <w:tcW w:w="1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desarrollo de los Medios de evaluación /Plan de marketing /trámites administrativos es poco adecuado</w:t>
            </w:r>
          </w:p>
        </w:tc>
        <w:tc>
          <w:tcPr>
            <w:tcW w:w="1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desarrollo de los Medios de evaluación /Plan de marketing /trámites administrativos es algo adecuado</w:t>
            </w:r>
          </w:p>
        </w:tc>
        <w:tc>
          <w:tcPr>
            <w:tcW w:w="1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desarrollo de los Medios de evaluación /Plan de marketing /trámites administrativos es adecuado</w:t>
            </w:r>
          </w:p>
        </w:tc>
        <w:tc>
          <w:tcPr>
            <w:tcW w:w="1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El desarrollo de los Medios de evaluación /Plan de marketing /trámites administrativos es totalmente adecuado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6984" w:rsidRPr="00E60674" w:rsidTr="00466984">
        <w:trPr>
          <w:trHeight w:val="680"/>
        </w:trPr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10)Establece adecuadamente conclusiones y valoraciones personales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No formula conclusiones y valoraciones personales nada claras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Formula conclusiones y valoraciones personales muy poco claras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Formula conclusiones y valoraciones personales poco claras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Formula conclusiones y valoraciones personales algo claras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Formula conclusiones y valoraciones personales claras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Formula conclusiones y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6984" w:rsidRPr="00E60674" w:rsidTr="00466984">
        <w:trPr>
          <w:trHeight w:val="740"/>
        </w:trPr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both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11)Referencia correctamente la bibliografía siguiendo las normas del TFG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La bibliografía no se ajusta nada a las normas del TFG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La bibliografía se ajusta muy poco a las normas del TFG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La bibliografía se ajusta poco a las normas del TFG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La bibliografía se ajusta algo a las normas del TFG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La bibliografía se ajusta a las normas del TFG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18"/>
                <w:szCs w:val="18"/>
              </w:rPr>
            </w:pPr>
            <w:r w:rsidRPr="00E60674">
              <w:rPr>
                <w:color w:val="000000"/>
                <w:sz w:val="18"/>
                <w:szCs w:val="18"/>
              </w:rPr>
              <w:t>La bibliografía se ajusta totalmente a las normas del TFG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6984" w:rsidRPr="00E60674" w:rsidRDefault="00466984" w:rsidP="00EB27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66984" w:rsidRDefault="00466984" w:rsidP="006E5862"/>
    <w:p w:rsidR="00466984" w:rsidRDefault="00466984" w:rsidP="006E5862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980"/>
        <w:gridCol w:w="7014"/>
      </w:tblGrid>
      <w:tr w:rsidR="00F03C3B" w:rsidRPr="002F77DB" w:rsidTr="00466984">
        <w:tc>
          <w:tcPr>
            <w:tcW w:w="249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6984" w:rsidRDefault="00F03C3B" w:rsidP="00EB2746">
            <w:pPr>
              <w:jc w:val="center"/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 xml:space="preserve">CALIFICACIÓN </w:t>
            </w:r>
            <w:r w:rsidR="00024C4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TUTOR/A</w:t>
            </w: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 xml:space="preserve"> SOBRE 10 </w:t>
            </w:r>
          </w:p>
          <w:p w:rsidR="00F03C3B" w:rsidRDefault="00F03C3B" w:rsidP="00EB2746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  <w:r w:rsidRPr="00C408A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(</w:t>
            </w:r>
            <w:r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 xml:space="preserve">alfanumérica con </w:t>
            </w:r>
            <w:r w:rsidRPr="00C408A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un</w:t>
            </w:r>
            <w:r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 xml:space="preserve"> solo</w:t>
            </w:r>
            <w:r w:rsidRPr="00C408A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 xml:space="preserve"> decimal</w:t>
            </w:r>
            <w:r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)</w:t>
            </w:r>
          </w:p>
        </w:tc>
        <w:tc>
          <w:tcPr>
            <w:tcW w:w="250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3C3B" w:rsidRDefault="00F03C3B" w:rsidP="00EB2746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  <w:tr w:rsidR="00150143" w:rsidRPr="002F77DB" w:rsidTr="00466984"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F03C3B" w:rsidRDefault="00F03C3B" w:rsidP="00150143">
            <w:pPr>
              <w:rPr>
                <w:rFonts w:ascii="Times" w:eastAsia="Times New Roman" w:hAnsi="Times" w:cs="Arial"/>
                <w:b/>
                <w:bCs/>
                <w:color w:val="000000"/>
                <w:lang w:eastAsia="es-ES_tradnl"/>
              </w:rPr>
            </w:pPr>
          </w:p>
          <w:p w:rsidR="00F03C3B" w:rsidRDefault="00150143" w:rsidP="00150143">
            <w:pPr>
              <w:rPr>
                <w:rFonts w:ascii="Times" w:eastAsia="Times New Roman" w:hAnsi="Times" w:cs="Arial"/>
                <w:b/>
                <w:bCs/>
                <w:color w:val="000000"/>
                <w:lang w:eastAsia="es-ES_tradnl"/>
              </w:rPr>
            </w:pPr>
            <w:r w:rsidRPr="006E5862">
              <w:rPr>
                <w:rFonts w:ascii="Times" w:eastAsia="Times New Roman" w:hAnsi="Times" w:cs="Arial"/>
                <w:b/>
                <w:bCs/>
                <w:color w:val="000000"/>
                <w:lang w:eastAsia="es-ES_tradnl"/>
              </w:rPr>
              <w:t>OBSERVACIONES (Es obligatorio</w:t>
            </w:r>
            <w:r w:rsidRPr="00C408A2">
              <w:rPr>
                <w:rFonts w:ascii="Times" w:eastAsia="Times New Roman" w:hAnsi="Times" w:cs="Arial"/>
                <w:b/>
                <w:bCs/>
                <w:color w:val="000000"/>
                <w:lang w:eastAsia="es-ES_tradnl"/>
              </w:rPr>
              <w:t xml:space="preserve"> </w:t>
            </w:r>
            <w:r w:rsidRPr="006E5862">
              <w:rPr>
                <w:rFonts w:ascii="Times" w:eastAsia="Times New Roman" w:hAnsi="Times" w:cs="Arial"/>
                <w:b/>
                <w:bCs/>
                <w:color w:val="000000"/>
                <w:lang w:eastAsia="es-ES_tradnl"/>
              </w:rPr>
              <w:t>cumplimentar este apartado en caso de calificación de "Suspenso")</w:t>
            </w:r>
          </w:p>
          <w:p w:rsidR="00466984" w:rsidRPr="00150143" w:rsidRDefault="00466984" w:rsidP="00150143">
            <w:pPr>
              <w:rPr>
                <w:rFonts w:ascii="Times" w:eastAsia="Times New Roman" w:hAnsi="Times" w:cs="Arial"/>
                <w:b/>
                <w:bCs/>
                <w:color w:val="000000"/>
                <w:lang w:eastAsia="es-ES_tradnl"/>
              </w:rPr>
            </w:pPr>
          </w:p>
        </w:tc>
      </w:tr>
      <w:tr w:rsidR="00150143" w:rsidRPr="002F77DB" w:rsidTr="00466984"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F03C3B" w:rsidRDefault="00F03C3B" w:rsidP="00EB2746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  <w:p w:rsidR="00F03C3B" w:rsidRDefault="00F03C3B" w:rsidP="00EB2746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  <w:p w:rsidR="00466984" w:rsidRDefault="00466984" w:rsidP="00EB2746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  <w:p w:rsidR="00466984" w:rsidRDefault="00466984" w:rsidP="00EB2746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  <w:p w:rsidR="00466984" w:rsidRDefault="00466984" w:rsidP="00EB2746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  <w:p w:rsidR="00466984" w:rsidRDefault="00466984" w:rsidP="00EB2746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  <w:p w:rsidR="00466984" w:rsidRPr="002F77DB" w:rsidRDefault="00466984" w:rsidP="00EB2746">
            <w:pPr>
              <w:jc w:val="center"/>
              <w:rPr>
                <w:rFonts w:ascii="Times" w:hAnsi="Times" w:cstheme="minorHAnsi"/>
                <w:b/>
                <w:bCs/>
                <w:color w:val="000000"/>
              </w:rPr>
            </w:pPr>
          </w:p>
        </w:tc>
      </w:tr>
    </w:tbl>
    <w:p w:rsidR="00150143" w:rsidRDefault="00150143" w:rsidP="006E5862">
      <w:pPr>
        <w:rPr>
          <w:rFonts w:ascii="Times" w:hAnsi="Times"/>
          <w:b/>
          <w:bCs/>
        </w:rPr>
      </w:pPr>
    </w:p>
    <w:p w:rsidR="00024C42" w:rsidRDefault="00024C42" w:rsidP="006E5862">
      <w:pPr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 xml:space="preserve">Fecha:  </w:t>
      </w:r>
    </w:p>
    <w:p w:rsidR="00024C42" w:rsidRDefault="00024C42" w:rsidP="006E5862">
      <w:pPr>
        <w:rPr>
          <w:rFonts w:ascii="Times" w:hAnsi="Times"/>
          <w:b/>
          <w:bCs/>
        </w:rPr>
      </w:pPr>
    </w:p>
    <w:p w:rsidR="00466984" w:rsidRPr="00466984" w:rsidRDefault="00C408A2" w:rsidP="00466984">
      <w:pPr>
        <w:rPr>
          <w:rFonts w:ascii="Times" w:hAnsi="Times"/>
          <w:b/>
          <w:bCs/>
        </w:rPr>
      </w:pPr>
      <w:r w:rsidRPr="00C408A2">
        <w:rPr>
          <w:rFonts w:ascii="Times" w:hAnsi="Times"/>
          <w:b/>
          <w:bCs/>
        </w:rPr>
        <w:t>Firma del/a tutor/a:</w:t>
      </w:r>
    </w:p>
    <w:sectPr w:rsidR="00466984" w:rsidRPr="00466984" w:rsidSect="0046698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4049" w:rsidRDefault="00A94049" w:rsidP="006E5862">
      <w:r>
        <w:separator/>
      </w:r>
    </w:p>
  </w:endnote>
  <w:endnote w:type="continuationSeparator" w:id="0">
    <w:p w:rsidR="00A94049" w:rsidRDefault="00A94049" w:rsidP="006E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0372" w:rsidRPr="00D60372" w:rsidRDefault="00D60372" w:rsidP="00D60372">
    <w:pPr>
      <w:pStyle w:val="Piedepgina"/>
      <w:rPr>
        <w:sz w:val="15"/>
        <w:szCs w:val="15"/>
      </w:rPr>
    </w:pPr>
    <w:r w:rsidRPr="00D60372">
      <w:rPr>
        <w:sz w:val="15"/>
        <w:szCs w:val="15"/>
      </w:rPr>
      <w:t>El informe final del tutor/a debe entregarse, una vez publicadas las comisiones evaluadoras de TFG y con 24 horas antes del inicio de los actos de defensas, a los miembros de la Comisión Evaluadora y a la persona que coordina el TFG a través del correo del campus virtual de la asignatura.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4049" w:rsidRDefault="00A94049" w:rsidP="006E5862">
      <w:r>
        <w:separator/>
      </w:r>
    </w:p>
  </w:footnote>
  <w:footnote w:type="continuationSeparator" w:id="0">
    <w:p w:rsidR="00A94049" w:rsidRDefault="00A94049" w:rsidP="006E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5862" w:rsidRDefault="006E5862">
    <w:pPr>
      <w:pStyle w:val="Encabezado"/>
    </w:pPr>
  </w:p>
  <w:p w:rsidR="00150143" w:rsidRDefault="00150143">
    <w:pPr>
      <w:pStyle w:val="Encabezado"/>
    </w:pPr>
  </w:p>
  <w:p w:rsidR="00150143" w:rsidRDefault="00150143">
    <w:pPr>
      <w:pStyle w:val="Encabezado"/>
    </w:pPr>
  </w:p>
  <w:p w:rsidR="00150143" w:rsidRDefault="001501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76D49"/>
    <w:multiLevelType w:val="hybridMultilevel"/>
    <w:tmpl w:val="92A8BE72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C31B5"/>
    <w:multiLevelType w:val="hybridMultilevel"/>
    <w:tmpl w:val="5AE2F9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415082">
    <w:abstractNumId w:val="1"/>
  </w:num>
  <w:num w:numId="2" w16cid:durableId="16849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62"/>
    <w:rsid w:val="00024C42"/>
    <w:rsid w:val="00136FE2"/>
    <w:rsid w:val="00150143"/>
    <w:rsid w:val="001866F8"/>
    <w:rsid w:val="001A34B4"/>
    <w:rsid w:val="001E307C"/>
    <w:rsid w:val="00466984"/>
    <w:rsid w:val="004678A1"/>
    <w:rsid w:val="0052056C"/>
    <w:rsid w:val="00532CF1"/>
    <w:rsid w:val="005A76A7"/>
    <w:rsid w:val="006027D9"/>
    <w:rsid w:val="006C4867"/>
    <w:rsid w:val="006E5862"/>
    <w:rsid w:val="0072554A"/>
    <w:rsid w:val="00764702"/>
    <w:rsid w:val="007D5225"/>
    <w:rsid w:val="007F0F2C"/>
    <w:rsid w:val="00801D52"/>
    <w:rsid w:val="00886A03"/>
    <w:rsid w:val="009372CC"/>
    <w:rsid w:val="0097302A"/>
    <w:rsid w:val="00A60D1D"/>
    <w:rsid w:val="00A94049"/>
    <w:rsid w:val="00B00B58"/>
    <w:rsid w:val="00B16779"/>
    <w:rsid w:val="00B9018E"/>
    <w:rsid w:val="00BF0446"/>
    <w:rsid w:val="00C408A2"/>
    <w:rsid w:val="00D60372"/>
    <w:rsid w:val="00F03C3B"/>
    <w:rsid w:val="00FC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4963"/>
  <w15:chartTrackingRefBased/>
  <w15:docId w15:val="{9E353992-130F-4F49-8BC3-A4D0DA2B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8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5862"/>
  </w:style>
  <w:style w:type="paragraph" w:styleId="Piedepgina">
    <w:name w:val="footer"/>
    <w:basedOn w:val="Normal"/>
    <w:link w:val="PiedepginaCar"/>
    <w:uiPriority w:val="99"/>
    <w:unhideWhenUsed/>
    <w:rsid w:val="006E58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862"/>
  </w:style>
  <w:style w:type="paragraph" w:styleId="Prrafodelista">
    <w:name w:val="List Paragraph"/>
    <w:basedOn w:val="Normal"/>
    <w:uiPriority w:val="34"/>
    <w:qFormat/>
    <w:rsid w:val="00FC1C80"/>
    <w:pPr>
      <w:ind w:left="720"/>
      <w:contextualSpacing/>
    </w:pPr>
  </w:style>
  <w:style w:type="table" w:styleId="Tablaconcuadrcula">
    <w:name w:val="Table Grid"/>
    <w:basedOn w:val="Tablanormal"/>
    <w:uiPriority w:val="59"/>
    <w:rsid w:val="00FC1C80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1316</Words>
  <Characters>7242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orientacion.educacion@gm.uca.es</cp:lastModifiedBy>
  <cp:revision>13</cp:revision>
  <dcterms:created xsi:type="dcterms:W3CDTF">2024-11-21T12:33:00Z</dcterms:created>
  <dcterms:modified xsi:type="dcterms:W3CDTF">2025-06-02T10:13:00Z</dcterms:modified>
</cp:coreProperties>
</file>