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63A" w:rsidRPr="00181FA7" w:rsidRDefault="00F1363A" w:rsidP="00A806FC">
      <w:pPr>
        <w:jc w:val="center"/>
        <w:rPr>
          <w:b/>
          <w:sz w:val="24"/>
          <w:szCs w:val="24"/>
          <w:u w:val="single"/>
        </w:rPr>
      </w:pPr>
      <w:r w:rsidRPr="00181FA7">
        <w:rPr>
          <w:b/>
          <w:sz w:val="24"/>
          <w:szCs w:val="24"/>
          <w:u w:val="single"/>
        </w:rPr>
        <w:t>INFORME DE RECONOCIMIENTO GRADO PRIMARIA</w:t>
      </w:r>
    </w:p>
    <w:p w:rsidR="0015460A" w:rsidRDefault="0015460A" w:rsidP="0015460A"/>
    <w:p w:rsidR="0015460A" w:rsidRDefault="0015460A" w:rsidP="0015460A">
      <w:pPr>
        <w:rPr>
          <w:b/>
        </w:rPr>
      </w:pPr>
      <w:r>
        <w:t xml:space="preserve">Alumno: </w:t>
      </w:r>
      <w:r w:rsidRPr="0015460A">
        <w:rPr>
          <w:b/>
        </w:rPr>
        <w:t>GARCÍA ORELLANA, JUAN PABLO</w:t>
      </w:r>
    </w:p>
    <w:p w:rsidR="0015460A" w:rsidRPr="0015460A" w:rsidRDefault="0015460A" w:rsidP="0015460A">
      <w:pPr>
        <w:rPr>
          <w:sz w:val="12"/>
        </w:rPr>
      </w:pPr>
    </w:p>
    <w:p w:rsidR="0015460A" w:rsidRDefault="0015460A" w:rsidP="0015460A">
      <w:pPr>
        <w:jc w:val="center"/>
        <w:rPr>
          <w:b/>
        </w:rPr>
      </w:pPr>
      <w:r>
        <w:rPr>
          <w:b/>
        </w:rPr>
        <w:t>RECONOCIDAS</w:t>
      </w:r>
    </w:p>
    <w:tbl>
      <w:tblPr>
        <w:tblW w:w="92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1"/>
        <w:gridCol w:w="425"/>
        <w:gridCol w:w="4678"/>
      </w:tblGrid>
      <w:tr w:rsidR="0015460A" w:rsidTr="0015460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2C5"/>
            <w:vAlign w:val="center"/>
            <w:hideMark/>
          </w:tcPr>
          <w:p w:rsidR="0015460A" w:rsidRDefault="0015460A" w:rsidP="0015460A">
            <w:pPr>
              <w:spacing w:after="0" w:line="240" w:lineRule="auto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Asignaturas cursadas  </w:t>
            </w:r>
            <w:proofErr w:type="spellStart"/>
            <w:r>
              <w:rPr>
                <w:rFonts w:cs="Arial"/>
                <w:b/>
                <w:bCs/>
                <w:sz w:val="20"/>
                <w:szCs w:val="20"/>
              </w:rPr>
              <w:t>U.Sevilla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2C5"/>
            <w:vAlign w:val="center"/>
            <w:hideMark/>
          </w:tcPr>
          <w:p w:rsidR="0015460A" w:rsidRDefault="0015460A" w:rsidP="0015460A">
            <w:pPr>
              <w:spacing w:after="0" w:line="240" w:lineRule="auto"/>
              <w:ind w:left="-102" w:right="-108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Cr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2C5"/>
            <w:vAlign w:val="center"/>
            <w:hideMark/>
          </w:tcPr>
          <w:p w:rsidR="0015460A" w:rsidRDefault="0015460A" w:rsidP="0015460A">
            <w:pPr>
              <w:spacing w:after="0" w:line="240" w:lineRule="auto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Asignatura reconocidas del Grado de Cádiz</w:t>
            </w:r>
          </w:p>
        </w:tc>
      </w:tr>
      <w:tr w:rsidR="0015460A" w:rsidTr="0015460A">
        <w:trPr>
          <w:trHeight w:val="336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Psicología del Desarrollo.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41119001 Psicología del Desarrollo. </w:t>
            </w:r>
          </w:p>
        </w:tc>
      </w:tr>
      <w:tr w:rsidR="0015460A" w:rsidTr="0015460A">
        <w:trPr>
          <w:trHeight w:val="27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Psicología de la Educación.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41119002 Psicología de la Educación.</w:t>
            </w:r>
          </w:p>
        </w:tc>
      </w:tr>
      <w:tr w:rsidR="0015460A" w:rsidTr="0015460A">
        <w:trPr>
          <w:trHeight w:val="51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Dificultades del desarrollo y del aprendizaje</w:t>
            </w:r>
            <w:r>
              <w:rPr>
                <w:rFonts w:cs="Arial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41119003 Tratamiento educativo de las diferencias de aprendizaje</w:t>
            </w:r>
            <w:r>
              <w:rPr>
                <w:rFonts w:cs="Arial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15460A" w:rsidTr="0015460A">
        <w:trPr>
          <w:trHeight w:val="315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Tecnologías de la información y la comunicación aplicadas a la educación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41119050</w:t>
            </w:r>
            <w:r>
              <w:t xml:space="preserve"> Comunicación y tecnologías de la información en educación</w:t>
            </w:r>
          </w:p>
        </w:tc>
      </w:tr>
      <w:tr w:rsidR="0015460A" w:rsidTr="0015460A">
        <w:trPr>
          <w:trHeight w:val="346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Didáctica General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41119007  Diseño y desarrollo del currículo I</w:t>
            </w:r>
          </w:p>
        </w:tc>
      </w:tr>
      <w:tr w:rsidR="0015460A" w:rsidTr="0015460A">
        <w:trPr>
          <w:trHeight w:val="24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Procesos sociológicos básicos en educación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41119009 Sociología de la Educación.</w:t>
            </w:r>
          </w:p>
        </w:tc>
      </w:tr>
      <w:tr w:rsidR="0015460A" w:rsidTr="0015460A">
        <w:trPr>
          <w:trHeight w:val="595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Familia, Escuela, Relaciones interpersonales y Cambio social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41119010 Tutoría y Familia.</w:t>
            </w:r>
          </w:p>
        </w:tc>
      </w:tr>
      <w:tr w:rsidR="0015460A" w:rsidTr="0015460A">
        <w:trPr>
          <w:trHeight w:val="435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Fundamentos de Ciencias Naturales I</w:t>
            </w:r>
          </w:p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Fundamentos de Ciencias Naturales 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ind w:left="-102" w:right="-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4.5</w:t>
            </w:r>
          </w:p>
          <w:p w:rsidR="0015460A" w:rsidRDefault="0015460A" w:rsidP="0015460A">
            <w:pPr>
              <w:shd w:val="clear" w:color="auto" w:fill="FFFFFF"/>
              <w:spacing w:after="0" w:line="240" w:lineRule="auto"/>
              <w:ind w:left="-102" w:right="-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41119011</w:t>
            </w:r>
            <w:r>
              <w:rPr>
                <w:rFonts w:cs="Arial"/>
                <w:bCs/>
                <w:sz w:val="20"/>
                <w:szCs w:val="20"/>
              </w:rPr>
              <w:t xml:space="preserve"> Didáctica de las Ciencias de la Naturaleza I</w:t>
            </w:r>
          </w:p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</w:tr>
      <w:tr w:rsidR="0015460A" w:rsidTr="0015460A">
        <w:trPr>
          <w:trHeight w:val="384"/>
        </w:trPr>
        <w:tc>
          <w:tcPr>
            <w:tcW w:w="4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i/>
                <w:sz w:val="20"/>
                <w:szCs w:val="20"/>
              </w:rPr>
            </w:pPr>
          </w:p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Matemáticas específicas para Maestros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41119015  El conocimiento matemático en E. Primaria I</w:t>
            </w:r>
          </w:p>
        </w:tc>
      </w:tr>
      <w:tr w:rsidR="0015460A" w:rsidTr="0015460A">
        <w:trPr>
          <w:trHeight w:val="250"/>
        </w:trPr>
        <w:tc>
          <w:tcPr>
            <w:tcW w:w="4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pacing w:after="0"/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41119016  El conocimiento matemático en E. Primaria II</w:t>
            </w:r>
          </w:p>
        </w:tc>
      </w:tr>
      <w:tr w:rsidR="0015460A" w:rsidTr="0015460A">
        <w:trPr>
          <w:trHeight w:val="345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Desarrollo de habilidades lingüísticas y su didáctica en Ed. Primaria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41119020  Didáctica para el desarrollo de las habilidades comunicativas</w:t>
            </w:r>
          </w:p>
        </w:tc>
      </w:tr>
    </w:tbl>
    <w:p w:rsidR="0015460A" w:rsidRDefault="0015460A" w:rsidP="0015460A"/>
    <w:p w:rsidR="0015460A" w:rsidRPr="0015460A" w:rsidRDefault="0015460A" w:rsidP="0015460A">
      <w:pPr>
        <w:jc w:val="center"/>
        <w:rPr>
          <w:b/>
        </w:rPr>
      </w:pPr>
      <w:r w:rsidRPr="0015460A">
        <w:rPr>
          <w:b/>
        </w:rPr>
        <w:t>NO RECONOCIDAS</w:t>
      </w:r>
    </w:p>
    <w:tbl>
      <w:tblPr>
        <w:tblW w:w="92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425"/>
        <w:gridCol w:w="4962"/>
      </w:tblGrid>
      <w:tr w:rsidR="0015460A" w:rsidTr="0015460A">
        <w:trPr>
          <w:trHeight w:val="237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15460A" w:rsidRPr="0015460A" w:rsidRDefault="0015460A" w:rsidP="0015460A">
            <w:pPr>
              <w:spacing w:after="0" w:line="24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15460A">
              <w:rPr>
                <w:rFonts w:cs="Arial"/>
                <w:b/>
                <w:bCs/>
                <w:sz w:val="20"/>
                <w:szCs w:val="20"/>
              </w:rPr>
              <w:t>Asignaturas cursadas  U.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15460A">
              <w:rPr>
                <w:rFonts w:cs="Arial"/>
                <w:b/>
                <w:bCs/>
                <w:sz w:val="20"/>
                <w:szCs w:val="20"/>
              </w:rPr>
              <w:t>Sevilla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15460A" w:rsidRPr="0015460A" w:rsidRDefault="0015460A" w:rsidP="0015460A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5460A">
              <w:rPr>
                <w:rFonts w:cs="Arial"/>
                <w:b/>
                <w:bCs/>
                <w:sz w:val="20"/>
                <w:szCs w:val="20"/>
              </w:rPr>
              <w:t>Cr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15460A" w:rsidRPr="0015460A" w:rsidRDefault="0015460A" w:rsidP="0015460A">
            <w:pPr>
              <w:spacing w:after="0" w:line="24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15460A">
              <w:rPr>
                <w:rFonts w:cs="Arial"/>
                <w:b/>
                <w:bCs/>
                <w:sz w:val="20"/>
                <w:szCs w:val="20"/>
              </w:rPr>
              <w:t>Asignatura reconocidas del Grado de Cádiz</w:t>
            </w:r>
          </w:p>
        </w:tc>
      </w:tr>
      <w:tr w:rsidR="0015460A" w:rsidTr="0015460A">
        <w:trPr>
          <w:trHeight w:val="237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Fundamentos de Ciencias de la Materia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aborda las competencias completas de ninguna asignatura del Grado de la UCA</w:t>
            </w:r>
          </w:p>
        </w:tc>
      </w:tr>
      <w:tr w:rsidR="0015460A" w:rsidTr="0015460A">
        <w:trPr>
          <w:trHeight w:val="420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Fundamentos de Geografía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60A" w:rsidRDefault="0015460A" w:rsidP="0015460A">
            <w:pPr>
              <w:shd w:val="clear" w:color="auto" w:fill="FFFFFF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aborda las competencias completas de ninguna asignatura del Grado de la UCA</w:t>
            </w:r>
          </w:p>
        </w:tc>
      </w:tr>
    </w:tbl>
    <w:p w:rsidR="0015460A" w:rsidRDefault="0015460A" w:rsidP="0015460A">
      <w:pPr>
        <w:jc w:val="center"/>
        <w:rPr>
          <w:b/>
        </w:rPr>
      </w:pPr>
    </w:p>
    <w:p w:rsidR="0015460A" w:rsidRPr="0015460A" w:rsidRDefault="0015460A" w:rsidP="0015460A">
      <w:pPr>
        <w:jc w:val="right"/>
      </w:pPr>
      <w:r w:rsidRPr="0015460A">
        <w:t>M</w:t>
      </w:r>
      <w:r w:rsidRPr="0015460A">
        <w:t>ayo 2019</w:t>
      </w:r>
    </w:p>
    <w:p w:rsidR="00B34B9C" w:rsidRPr="00181FA7" w:rsidRDefault="00B34B9C" w:rsidP="00A806FC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</w:p>
    <w:sectPr w:rsidR="00B34B9C" w:rsidRPr="00181FA7" w:rsidSect="0015460A">
      <w:headerReference w:type="default" r:id="rId8"/>
      <w:pgSz w:w="11906" w:h="16838"/>
      <w:pgMar w:top="2835" w:right="1274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9E8" w:rsidRDefault="00D649E8" w:rsidP="00A806FC">
      <w:pPr>
        <w:spacing w:after="0" w:line="240" w:lineRule="auto"/>
      </w:pPr>
      <w:r>
        <w:separator/>
      </w:r>
    </w:p>
  </w:endnote>
  <w:endnote w:type="continuationSeparator" w:id="0">
    <w:p w:rsidR="00D649E8" w:rsidRDefault="00D649E8" w:rsidP="00A80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 65 Medium">
    <w:altName w:val="Trebuchet MS"/>
    <w:charset w:val="00"/>
    <w:family w:val="auto"/>
    <w:pitch w:val="variable"/>
    <w:sig w:usb0="8000002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55 Roman">
    <w:altName w:val="Corbel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9E8" w:rsidRDefault="00D649E8" w:rsidP="00A806FC">
      <w:pPr>
        <w:spacing w:after="0" w:line="240" w:lineRule="auto"/>
      </w:pPr>
      <w:r>
        <w:separator/>
      </w:r>
    </w:p>
  </w:footnote>
  <w:footnote w:type="continuationSeparator" w:id="0">
    <w:p w:rsidR="00D649E8" w:rsidRDefault="00D649E8" w:rsidP="00A80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58" w:type="dxa"/>
      <w:tblInd w:w="-107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6"/>
      <w:gridCol w:w="200"/>
      <w:gridCol w:w="3040"/>
      <w:gridCol w:w="200"/>
      <w:gridCol w:w="3272"/>
    </w:tblGrid>
    <w:tr w:rsidR="00A806FC" w:rsidTr="00037118">
      <w:trPr>
        <w:cantSplit/>
        <w:trHeight w:val="1545"/>
      </w:trPr>
      <w:tc>
        <w:tcPr>
          <w:tcW w:w="3947" w:type="dxa"/>
          <w:tcBorders>
            <w:bottom w:val="nil"/>
          </w:tcBorders>
        </w:tcPr>
        <w:p w:rsidR="00A806FC" w:rsidRDefault="00A806FC" w:rsidP="00A806FC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  <w:lang w:eastAsia="es-ES"/>
            </w:rPr>
            <w:drawing>
              <wp:inline distT="0" distB="0" distL="0" distR="0" wp14:anchorId="1FBEE6DF" wp14:editId="79ABBB18">
                <wp:extent cx="2057400" cy="942975"/>
                <wp:effectExtent l="0" t="0" r="0" b="9525"/>
                <wp:docPr id="1" name="Imagen 1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" w:type="dxa"/>
          <w:tcBorders>
            <w:bottom w:val="nil"/>
          </w:tcBorders>
        </w:tcPr>
        <w:p w:rsidR="00A806FC" w:rsidRDefault="00A806FC" w:rsidP="00A806FC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  <w:lang w:eastAsia="es-ES"/>
            </w:rPr>
            <w:drawing>
              <wp:inline distT="0" distB="0" distL="0" distR="0" wp14:anchorId="4C358FDD" wp14:editId="3DDCECC6">
                <wp:extent cx="38100" cy="942975"/>
                <wp:effectExtent l="0" t="0" r="0" b="9525"/>
                <wp:docPr id="2" name="Imagen 2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47" w:type="dxa"/>
          <w:tcBorders>
            <w:bottom w:val="nil"/>
          </w:tcBorders>
        </w:tcPr>
        <w:p w:rsidR="00A806FC" w:rsidRDefault="00A806FC" w:rsidP="00A806FC">
          <w:pPr>
            <w:pStyle w:val="Ttulo1"/>
            <w:numPr>
              <w:ilvl w:val="0"/>
              <w:numId w:val="0"/>
            </w:numPr>
            <w:rPr>
              <w:sz w:val="8"/>
            </w:rPr>
          </w:pPr>
        </w:p>
        <w:p w:rsidR="00A806FC" w:rsidRDefault="00A806FC" w:rsidP="00A806FC">
          <w:pPr>
            <w:pStyle w:val="Ttulo1"/>
            <w:rPr>
              <w:sz w:val="14"/>
            </w:rPr>
          </w:pPr>
        </w:p>
        <w:p w:rsidR="00A806FC" w:rsidRPr="007D37ED" w:rsidRDefault="00A806FC" w:rsidP="00A806FC">
          <w:pPr>
            <w:pStyle w:val="Ttulo1"/>
            <w:rPr>
              <w:sz w:val="14"/>
            </w:rPr>
          </w:pPr>
          <w:r w:rsidRPr="007D37ED">
            <w:rPr>
              <w:sz w:val="14"/>
            </w:rPr>
            <w:t>Facultad de Ciencias de la Educación</w:t>
          </w:r>
        </w:p>
        <w:p w:rsidR="00A806FC" w:rsidRPr="007D37ED" w:rsidRDefault="00A806FC" w:rsidP="00A806FC">
          <w:pPr>
            <w:pStyle w:val="Ttulo1"/>
            <w:rPr>
              <w:rFonts w:ascii="Helvetica 55 Roman" w:hAnsi="Helvetica 55 Roman"/>
              <w:sz w:val="14"/>
            </w:rPr>
          </w:pPr>
          <w:r>
            <w:rPr>
              <w:rFonts w:ascii="Helvetica 55 Roman" w:hAnsi="Helvetica 55 Roman"/>
              <w:sz w:val="14"/>
            </w:rPr>
            <w:t>Coordinación Grado Ed. Primaria</w:t>
          </w:r>
        </w:p>
        <w:p w:rsidR="00A806FC" w:rsidRPr="007D37ED" w:rsidRDefault="00A806FC" w:rsidP="00A806FC">
          <w:pPr>
            <w:pStyle w:val="Titulo1"/>
            <w:rPr>
              <w:sz w:val="14"/>
            </w:rPr>
          </w:pPr>
        </w:p>
      </w:tc>
      <w:tc>
        <w:tcPr>
          <w:tcW w:w="193" w:type="dxa"/>
          <w:tcBorders>
            <w:bottom w:val="nil"/>
          </w:tcBorders>
        </w:tcPr>
        <w:p w:rsidR="00A806FC" w:rsidRDefault="00A806FC" w:rsidP="00A806FC">
          <w:pPr>
            <w:tabs>
              <w:tab w:val="left" w:pos="4500"/>
              <w:tab w:val="left" w:pos="7380"/>
            </w:tabs>
          </w:pPr>
          <w:r>
            <w:rPr>
              <w:noProof/>
              <w:lang w:eastAsia="es-ES"/>
            </w:rPr>
            <w:drawing>
              <wp:inline distT="0" distB="0" distL="0" distR="0" wp14:anchorId="5F743973" wp14:editId="08CCE299">
                <wp:extent cx="38100" cy="942975"/>
                <wp:effectExtent l="0" t="0" r="0" b="9525"/>
                <wp:docPr id="3" name="Imagen 3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78" w:type="dxa"/>
          <w:tcBorders>
            <w:bottom w:val="nil"/>
          </w:tcBorders>
        </w:tcPr>
        <w:p w:rsidR="00A806FC" w:rsidRPr="00BE3102" w:rsidRDefault="00A806FC" w:rsidP="00A806FC">
          <w:pPr>
            <w:pStyle w:val="Textoencabezado"/>
            <w:rPr>
              <w:sz w:val="18"/>
            </w:rPr>
          </w:pPr>
        </w:p>
        <w:p w:rsidR="00A806FC" w:rsidRPr="007D37ED" w:rsidRDefault="00A806FC" w:rsidP="00A806FC">
          <w:pPr>
            <w:pStyle w:val="Textoencabezado"/>
            <w:spacing w:line="240" w:lineRule="atLeast"/>
            <w:rPr>
              <w:sz w:val="14"/>
            </w:rPr>
          </w:pPr>
          <w:r w:rsidRPr="007D37ED">
            <w:rPr>
              <w:sz w:val="14"/>
            </w:rPr>
            <w:t>Campus Universitario de Puerto Real</w:t>
          </w:r>
        </w:p>
        <w:p w:rsidR="00A806FC" w:rsidRPr="007D37ED" w:rsidRDefault="00A806FC" w:rsidP="00A806FC">
          <w:pPr>
            <w:pStyle w:val="Textoencabezado"/>
            <w:spacing w:line="240" w:lineRule="atLeast"/>
            <w:rPr>
              <w:sz w:val="14"/>
            </w:rPr>
          </w:pPr>
          <w:r w:rsidRPr="007D37ED">
            <w:rPr>
              <w:sz w:val="14"/>
            </w:rPr>
            <w:t>Avda. República Saharaui, s/n</w:t>
          </w:r>
        </w:p>
        <w:p w:rsidR="00A806FC" w:rsidRPr="007D37ED" w:rsidRDefault="00A806FC" w:rsidP="00A806FC">
          <w:pPr>
            <w:pStyle w:val="Textoencabezado"/>
            <w:spacing w:line="240" w:lineRule="atLeast"/>
            <w:rPr>
              <w:sz w:val="14"/>
            </w:rPr>
          </w:pPr>
          <w:r w:rsidRPr="007D37ED">
            <w:rPr>
              <w:sz w:val="14"/>
            </w:rPr>
            <w:t>11519-Puerto Real (Cádiz)</w:t>
          </w:r>
        </w:p>
        <w:p w:rsidR="00A806FC" w:rsidRPr="007D37ED" w:rsidRDefault="00A806FC" w:rsidP="00A806FC">
          <w:pPr>
            <w:pStyle w:val="Textoencabezado"/>
            <w:spacing w:line="240" w:lineRule="atLeast"/>
            <w:rPr>
              <w:sz w:val="14"/>
            </w:rPr>
          </w:pPr>
          <w:r>
            <w:rPr>
              <w:sz w:val="14"/>
            </w:rPr>
            <w:t>Tfno.: 956 016970</w:t>
          </w:r>
        </w:p>
        <w:p w:rsidR="00A806FC" w:rsidRDefault="00D649E8" w:rsidP="00A806FC">
          <w:pPr>
            <w:pStyle w:val="Textoencabezado"/>
            <w:spacing w:line="240" w:lineRule="atLeast"/>
            <w:rPr>
              <w:sz w:val="14"/>
            </w:rPr>
          </w:pPr>
          <w:hyperlink r:id="rId3" w:history="1">
            <w:r w:rsidR="00A806FC" w:rsidRPr="00444981">
              <w:rPr>
                <w:rStyle w:val="Hipervnculo"/>
                <w:sz w:val="14"/>
              </w:rPr>
              <w:t>www.uca.es/educacion</w:t>
            </w:r>
          </w:hyperlink>
        </w:p>
        <w:p w:rsidR="00A806FC" w:rsidRDefault="00D649E8" w:rsidP="00A806FC">
          <w:pPr>
            <w:pStyle w:val="Textoencabezado"/>
            <w:spacing w:line="240" w:lineRule="atLeast"/>
          </w:pPr>
          <w:hyperlink r:id="rId4" w:history="1">
            <w:r w:rsidR="00A806FC" w:rsidRPr="00444981">
              <w:rPr>
                <w:rStyle w:val="Hipervnculo"/>
                <w:sz w:val="14"/>
              </w:rPr>
              <w:t>grado.primaria@uca.es</w:t>
            </w:r>
          </w:hyperlink>
        </w:p>
      </w:tc>
    </w:tr>
  </w:tbl>
  <w:p w:rsidR="00A806FC" w:rsidRDefault="00A806F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Ttulo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63A"/>
    <w:rsid w:val="000A5C78"/>
    <w:rsid w:val="001459BC"/>
    <w:rsid w:val="0015460A"/>
    <w:rsid w:val="001640CE"/>
    <w:rsid w:val="00181FA7"/>
    <w:rsid w:val="001A4D62"/>
    <w:rsid w:val="001B492F"/>
    <w:rsid w:val="002243E3"/>
    <w:rsid w:val="00324542"/>
    <w:rsid w:val="003502F4"/>
    <w:rsid w:val="003642B4"/>
    <w:rsid w:val="00485653"/>
    <w:rsid w:val="004D2E95"/>
    <w:rsid w:val="00547542"/>
    <w:rsid w:val="005C4820"/>
    <w:rsid w:val="005C79F4"/>
    <w:rsid w:val="0061494C"/>
    <w:rsid w:val="006E153F"/>
    <w:rsid w:val="00790E29"/>
    <w:rsid w:val="007B2007"/>
    <w:rsid w:val="0085605E"/>
    <w:rsid w:val="00897A26"/>
    <w:rsid w:val="00A404ED"/>
    <w:rsid w:val="00A42B64"/>
    <w:rsid w:val="00A806FC"/>
    <w:rsid w:val="00AE446C"/>
    <w:rsid w:val="00B34B9C"/>
    <w:rsid w:val="00BA0DFE"/>
    <w:rsid w:val="00BF108F"/>
    <w:rsid w:val="00C511C6"/>
    <w:rsid w:val="00C63AE6"/>
    <w:rsid w:val="00CB74C7"/>
    <w:rsid w:val="00CC7E7D"/>
    <w:rsid w:val="00D649E8"/>
    <w:rsid w:val="00D83B01"/>
    <w:rsid w:val="00EA348B"/>
    <w:rsid w:val="00F0504C"/>
    <w:rsid w:val="00F1363A"/>
    <w:rsid w:val="00F56471"/>
    <w:rsid w:val="00F67278"/>
    <w:rsid w:val="00F8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FD7F27"/>
  <w15:docId w15:val="{AD18F71B-F768-4B19-8EB4-52AEA83C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Subemisor 1"/>
    <w:basedOn w:val="Normal"/>
    <w:next w:val="Normal"/>
    <w:link w:val="Ttulo1Car"/>
    <w:qFormat/>
    <w:rsid w:val="00A806FC"/>
    <w:pPr>
      <w:keepNext/>
      <w:widowControl w:val="0"/>
      <w:numPr>
        <w:numId w:val="1"/>
      </w:numPr>
      <w:tabs>
        <w:tab w:val="left" w:pos="4500"/>
        <w:tab w:val="left" w:pos="7380"/>
      </w:tabs>
      <w:suppressAutoHyphens/>
      <w:spacing w:after="0" w:line="312" w:lineRule="auto"/>
      <w:outlineLvl w:val="0"/>
    </w:pPr>
    <w:rPr>
      <w:rFonts w:ascii="Helvetica 65 Medium" w:eastAsia="Arial Unicode MS" w:hAnsi="Helvetica 65 Medium" w:cs="Arial Unicode MS"/>
      <w:bCs/>
      <w:color w:val="005673"/>
      <w:sz w:val="16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806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06FC"/>
  </w:style>
  <w:style w:type="paragraph" w:styleId="Piedepgina">
    <w:name w:val="footer"/>
    <w:basedOn w:val="Normal"/>
    <w:link w:val="PiedepginaCar"/>
    <w:uiPriority w:val="99"/>
    <w:unhideWhenUsed/>
    <w:rsid w:val="00A806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06FC"/>
  </w:style>
  <w:style w:type="character" w:customStyle="1" w:styleId="Ttulo1Car">
    <w:name w:val="Título 1 Car"/>
    <w:aliases w:val="Subemisor 1 Car"/>
    <w:basedOn w:val="Fuentedeprrafopredeter"/>
    <w:link w:val="Ttulo1"/>
    <w:rsid w:val="00A806FC"/>
    <w:rPr>
      <w:rFonts w:ascii="Helvetica 65 Medium" w:eastAsia="Arial Unicode MS" w:hAnsi="Helvetica 65 Medium" w:cs="Arial Unicode MS"/>
      <w:bCs/>
      <w:color w:val="005673"/>
      <w:sz w:val="16"/>
      <w:szCs w:val="20"/>
      <w:lang w:eastAsia="ar-SA"/>
    </w:rPr>
  </w:style>
  <w:style w:type="character" w:styleId="Hipervnculo">
    <w:name w:val="Hyperlink"/>
    <w:rsid w:val="00A806FC"/>
    <w:rPr>
      <w:color w:val="0000FF"/>
      <w:u w:val="single"/>
    </w:rPr>
  </w:style>
  <w:style w:type="paragraph" w:customStyle="1" w:styleId="Textoencabezado">
    <w:name w:val="Texto encabezado"/>
    <w:rsid w:val="00A806FC"/>
    <w:pPr>
      <w:widowControl w:val="0"/>
      <w:suppressAutoHyphens/>
      <w:spacing w:after="0" w:line="240" w:lineRule="auto"/>
    </w:pPr>
    <w:rPr>
      <w:rFonts w:ascii="Helvetica 55 Roman" w:eastAsia="Times New Roman" w:hAnsi="Helvetica 55 Roman" w:cs="Times New Roman"/>
      <w:color w:val="717579"/>
      <w:sz w:val="16"/>
      <w:szCs w:val="20"/>
      <w:lang w:eastAsia="ar-SA"/>
    </w:rPr>
  </w:style>
  <w:style w:type="paragraph" w:customStyle="1" w:styleId="Titulo1">
    <w:name w:val="Titulo1"/>
    <w:aliases w:val="Subemisor 2"/>
    <w:basedOn w:val="Ttulo1"/>
    <w:rsid w:val="00A806FC"/>
    <w:pPr>
      <w:numPr>
        <w:numId w:val="0"/>
      </w:numPr>
      <w:suppressAutoHyphens w:val="0"/>
      <w:spacing w:line="240" w:lineRule="auto"/>
    </w:pPr>
    <w:rPr>
      <w:rFonts w:ascii="Helvetica 55 Roman" w:hAnsi="Helvetica 55 Roman"/>
      <w:color w:val="006073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9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ca.es/educacion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mailto:grado.primaria@uca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62C50-DE28-4778-8A7E-750A35136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Usuario</cp:lastModifiedBy>
  <cp:revision>2</cp:revision>
  <cp:lastPrinted>2019-03-26T10:26:00Z</cp:lastPrinted>
  <dcterms:created xsi:type="dcterms:W3CDTF">2019-05-24T10:18:00Z</dcterms:created>
  <dcterms:modified xsi:type="dcterms:W3CDTF">2019-05-24T10:18:00Z</dcterms:modified>
</cp:coreProperties>
</file>