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C5652" w14:textId="77777777" w:rsidR="00425160" w:rsidRPr="004417A5" w:rsidRDefault="00425160" w:rsidP="005A6B65">
      <w:pPr>
        <w:pStyle w:val="Default"/>
        <w:jc w:val="center"/>
        <w:rPr>
          <w:b/>
          <w:sz w:val="28"/>
        </w:rPr>
      </w:pPr>
      <w:r w:rsidRPr="004417A5">
        <w:rPr>
          <w:b/>
          <w:sz w:val="28"/>
        </w:rPr>
        <w:t xml:space="preserve">GRADO EN </w:t>
      </w:r>
      <w:r w:rsidR="00530184" w:rsidRPr="004417A5">
        <w:rPr>
          <w:b/>
          <w:sz w:val="28"/>
        </w:rPr>
        <w:t>PSIC</w:t>
      </w:r>
      <w:bookmarkStart w:id="0" w:name="_GoBack"/>
      <w:bookmarkEnd w:id="0"/>
      <w:r w:rsidR="00530184" w:rsidRPr="004417A5">
        <w:rPr>
          <w:b/>
          <w:sz w:val="28"/>
        </w:rPr>
        <w:t>OLOGÍA</w:t>
      </w:r>
    </w:p>
    <w:p w14:paraId="4583B764" w14:textId="77777777" w:rsidR="00893A5F" w:rsidRDefault="00893A5F" w:rsidP="00893A5F">
      <w:pPr>
        <w:pStyle w:val="Default"/>
      </w:pPr>
    </w:p>
    <w:p w14:paraId="792AE585" w14:textId="0E9EEAFE" w:rsidR="00893A5F" w:rsidRDefault="00893A5F" w:rsidP="00893A5F">
      <w:pPr>
        <w:pStyle w:val="Default"/>
      </w:pPr>
    </w:p>
    <w:p w14:paraId="005D68CE" w14:textId="2C379E24" w:rsidR="00701007" w:rsidRDefault="00701007" w:rsidP="00701007">
      <w:pPr>
        <w:pStyle w:val="Default"/>
      </w:pPr>
      <w:r>
        <w:t>Alumna</w:t>
      </w:r>
      <w:r>
        <w:t xml:space="preserve">: </w:t>
      </w:r>
      <w:r w:rsidRPr="00701007">
        <w:rPr>
          <w:b/>
        </w:rPr>
        <w:t>FERNÁNDEZ OLOZABAL, ANDREA</w:t>
      </w:r>
    </w:p>
    <w:p w14:paraId="1A8A54EB" w14:textId="77777777" w:rsidR="00701007" w:rsidRDefault="00701007" w:rsidP="00701007">
      <w:pPr>
        <w:pStyle w:val="Default"/>
      </w:pPr>
    </w:p>
    <w:p w14:paraId="47E88A0C" w14:textId="260E4EB9" w:rsidR="00701007" w:rsidRDefault="00701007" w:rsidP="00701007">
      <w:pPr>
        <w:ind w:left="708"/>
      </w:pPr>
      <w:r w:rsidRPr="00087393">
        <w:rPr>
          <w:b/>
        </w:rPr>
        <w:t>RECONOCIDAS</w:t>
      </w:r>
      <w:r w:rsidRPr="00087393">
        <w:rPr>
          <w:b/>
        </w:rPr>
        <w:t>:</w:t>
      </w:r>
      <w: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708"/>
        <w:gridCol w:w="1560"/>
        <w:gridCol w:w="3402"/>
      </w:tblGrid>
      <w:tr w:rsidR="00701007" w:rsidRPr="00BD57D1" w14:paraId="123D33FF" w14:textId="77777777" w:rsidTr="00701007">
        <w:trPr>
          <w:trHeight w:val="244"/>
        </w:trPr>
        <w:tc>
          <w:tcPr>
            <w:tcW w:w="3823" w:type="dxa"/>
            <w:shd w:val="clear" w:color="auto" w:fill="E5B8B7" w:themeFill="accent2" w:themeFillTint="66"/>
            <w:vAlign w:val="center"/>
          </w:tcPr>
          <w:p w14:paraId="3F04CBED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BD57D1">
              <w:rPr>
                <w:rFonts w:cstheme="minorHAnsi"/>
                <w:b/>
                <w:color w:val="000000"/>
              </w:rPr>
              <w:t xml:space="preserve">Universidad </w:t>
            </w:r>
            <w:r>
              <w:rPr>
                <w:rFonts w:cstheme="minorHAnsi"/>
                <w:b/>
                <w:color w:val="000000"/>
              </w:rPr>
              <w:t>Europea del Atlántico</w:t>
            </w:r>
          </w:p>
        </w:tc>
        <w:tc>
          <w:tcPr>
            <w:tcW w:w="708" w:type="dxa"/>
            <w:shd w:val="clear" w:color="auto" w:fill="E5B8B7" w:themeFill="accent2" w:themeFillTint="66"/>
          </w:tcPr>
          <w:p w14:paraId="36101FC9" w14:textId="62A9FE8B" w:rsidR="00701007" w:rsidRPr="00BD57D1" w:rsidRDefault="00701007" w:rsidP="00701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b/>
                <w:bCs/>
                <w:color w:val="000000"/>
              </w:rPr>
              <w:t>Cr</w:t>
            </w:r>
            <w:r>
              <w:rPr>
                <w:rFonts w:cstheme="minorHAnsi"/>
                <w:b/>
                <w:bCs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E5B8B7" w:themeFill="accent2" w:themeFillTint="66"/>
          </w:tcPr>
          <w:p w14:paraId="23A02FF2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BD57D1">
              <w:rPr>
                <w:rFonts w:cstheme="minorHAnsi"/>
                <w:b/>
                <w:bCs/>
                <w:color w:val="000000"/>
              </w:rPr>
              <w:t>Código UCA</w:t>
            </w:r>
          </w:p>
        </w:tc>
        <w:tc>
          <w:tcPr>
            <w:tcW w:w="3402" w:type="dxa"/>
            <w:shd w:val="clear" w:color="auto" w:fill="E5B8B7" w:themeFill="accent2" w:themeFillTint="66"/>
            <w:vAlign w:val="center"/>
          </w:tcPr>
          <w:p w14:paraId="535C2D28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b/>
                <w:bCs/>
                <w:color w:val="000000"/>
              </w:rPr>
              <w:t>Asignatura UCA</w:t>
            </w:r>
          </w:p>
        </w:tc>
      </w:tr>
      <w:tr w:rsidR="00701007" w:rsidRPr="003F5B51" w14:paraId="43D193AE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76A8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FUNDAMENTOS DE LA PSICOBIOLOGÍA 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EDA4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618E" w14:textId="77777777" w:rsidR="00701007" w:rsidRPr="003F5B5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3F5B51">
              <w:t>41121004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482C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PSICOBIOLOGÍA I</w:t>
            </w:r>
          </w:p>
        </w:tc>
      </w:tr>
      <w:tr w:rsidR="00701007" w:rsidRPr="003F5B51" w14:paraId="0306E305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4FED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HISTORIA DE LA PSICOLOGÍA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2F81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6419" w14:textId="77777777" w:rsidR="00701007" w:rsidRPr="003F5B5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3F5B51">
              <w:t>41121001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1CCB4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INTRODUCCIÓN A LA PSICOLOGÍA: FUNDAMENTOS, HISTORIA Y ESCUELAS</w:t>
            </w:r>
          </w:p>
        </w:tc>
      </w:tr>
      <w:tr w:rsidR="00701007" w:rsidRPr="003F5B51" w14:paraId="7DD52A14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F130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 xml:space="preserve">PSICOLOGÍA DE LA MOTIVACIÓN + </w:t>
            </w:r>
          </w:p>
          <w:p w14:paraId="42148506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PSICOLOGÍA DE LA EMOCION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05B5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B204" w14:textId="77777777" w:rsidR="00701007" w:rsidRPr="003F5B5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3F5B51">
              <w:t>41121002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254E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MOTIVACIÓN Y EMOCION</w:t>
            </w:r>
          </w:p>
        </w:tc>
      </w:tr>
      <w:tr w:rsidR="00701007" w:rsidRPr="00BD57D1" w14:paraId="6BD6B68F" w14:textId="77777777" w:rsidTr="00701007">
        <w:trPr>
          <w:trHeight w:val="566"/>
        </w:trPr>
        <w:tc>
          <w:tcPr>
            <w:tcW w:w="3823" w:type="dxa"/>
            <w:vAlign w:val="center"/>
          </w:tcPr>
          <w:p w14:paraId="75BC2E22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t>PSICOLOGÍA DEL APRENDIZAJE</w:t>
            </w:r>
          </w:p>
        </w:tc>
        <w:tc>
          <w:tcPr>
            <w:tcW w:w="708" w:type="dxa"/>
            <w:vAlign w:val="center"/>
          </w:tcPr>
          <w:p w14:paraId="4F42CBB5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t>6</w:t>
            </w:r>
          </w:p>
        </w:tc>
        <w:tc>
          <w:tcPr>
            <w:tcW w:w="1560" w:type="dxa"/>
            <w:vAlign w:val="center"/>
          </w:tcPr>
          <w:p w14:paraId="508DB43F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lang w:val="es-ES_tradnl"/>
              </w:rPr>
            </w:pPr>
            <w:r w:rsidRPr="00BD57D1">
              <w:t>41121008</w:t>
            </w:r>
          </w:p>
        </w:tc>
        <w:tc>
          <w:tcPr>
            <w:tcW w:w="3402" w:type="dxa"/>
            <w:vAlign w:val="center"/>
          </w:tcPr>
          <w:p w14:paraId="6748B864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t>PSICOLOGÍA DEL APRENDIZAJE</w:t>
            </w:r>
          </w:p>
        </w:tc>
      </w:tr>
      <w:tr w:rsidR="00701007" w:rsidRPr="00BD57D1" w14:paraId="5A92ACBD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6ACF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PSICOLOGIA SOCIAL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5F8B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10E5" w14:textId="77777777" w:rsidR="00701007" w:rsidRPr="00BD57D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BD57D1">
              <w:t>41121005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D9EA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PSICOLOGIA SOCIAL</w:t>
            </w:r>
          </w:p>
        </w:tc>
      </w:tr>
      <w:tr w:rsidR="00701007" w:rsidRPr="003F5B51" w14:paraId="5CBC47C1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BA7B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PSICOFISIOLOGÍA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E922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9F22" w14:textId="77777777" w:rsidR="00701007" w:rsidRPr="003F5B5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3F5B51">
              <w:t>41121009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B6C4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PSICOBIOLOGÍA II</w:t>
            </w:r>
          </w:p>
        </w:tc>
      </w:tr>
      <w:tr w:rsidR="00701007" w:rsidRPr="00BD57D1" w14:paraId="4AA14D59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AD0D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PSICOLOGIA DEL DESARROLLO: INFANCIA Y ADOLESCENCIA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A1D0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9D73" w14:textId="77777777" w:rsidR="00701007" w:rsidRPr="00BD57D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BD57D1">
              <w:t>41121017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2C67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PSICOLOGIA EVOLUTIVA I</w:t>
            </w:r>
          </w:p>
        </w:tc>
      </w:tr>
      <w:tr w:rsidR="00701007" w:rsidRPr="00BD57D1" w14:paraId="4385C500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38AF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METODOLOGÍA DE LA INVESTIGACION EN PSICOLOGIA 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53E2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FBC9" w14:textId="77777777" w:rsidR="00701007" w:rsidRPr="00BD57D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BD57D1">
              <w:t>41121006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436F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METODOS DE INVESTIGACIÓN DEL COMPORTAMIENTO</w:t>
            </w:r>
          </w:p>
        </w:tc>
      </w:tr>
      <w:tr w:rsidR="00701007" w:rsidRPr="00BD57D1" w14:paraId="645FE591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7C5E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PSICOLOGÍA DE LA PERSONALIDAD Y DE LAS DIFERENCIAS INDIVIDUALES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2D85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F519" w14:textId="77777777" w:rsidR="00701007" w:rsidRPr="00BD57D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BD57D1">
              <w:t>41121022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9940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PSICOLOGIA DE LA PERSONALIDAD</w:t>
            </w:r>
          </w:p>
        </w:tc>
      </w:tr>
      <w:tr w:rsidR="00701007" w:rsidRPr="00BD57D1" w14:paraId="0BFF0EE8" w14:textId="77777777" w:rsidTr="00701007">
        <w:trPr>
          <w:trHeight w:val="5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EA27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BD57D1">
              <w:rPr>
                <w:rFonts w:cstheme="minorHAnsi"/>
              </w:rPr>
              <w:t>PSICOLOGIA DEL DESARROLLO: JUVENTUD, ADULTEZ Y ADULTO MAYOR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CB63" w14:textId="77777777" w:rsidR="00701007" w:rsidRPr="00BD57D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BD57D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5A0C" w14:textId="77777777" w:rsidR="00701007" w:rsidRPr="00BD57D1" w:rsidRDefault="00701007" w:rsidP="00024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BD57D1">
              <w:t>41121018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6A54" w14:textId="77777777" w:rsidR="00701007" w:rsidRPr="00BD57D1" w:rsidRDefault="00701007" w:rsidP="00024DC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57D1">
              <w:rPr>
                <w:rFonts w:asciiTheme="minorHAnsi" w:hAnsiTheme="minorHAnsi" w:cstheme="minorHAnsi"/>
                <w:sz w:val="22"/>
                <w:szCs w:val="22"/>
              </w:rPr>
              <w:t>PSICOLOGIA EVOLUTIVA II</w:t>
            </w:r>
          </w:p>
        </w:tc>
      </w:tr>
    </w:tbl>
    <w:p w14:paraId="52EB8D75" w14:textId="77777777" w:rsidR="00701007" w:rsidRDefault="00701007" w:rsidP="00701007"/>
    <w:p w14:paraId="319E9DAB" w14:textId="62E057C6" w:rsidR="00701007" w:rsidRPr="00087393" w:rsidRDefault="00701007" w:rsidP="00701007">
      <w:pPr>
        <w:ind w:left="708"/>
        <w:rPr>
          <w:b/>
        </w:rPr>
      </w:pPr>
      <w:r w:rsidRPr="00087393">
        <w:rPr>
          <w:b/>
        </w:rPr>
        <w:t xml:space="preserve">NO RECONOCIDAS: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418"/>
        <w:gridCol w:w="4819"/>
      </w:tblGrid>
      <w:tr w:rsidR="00701007" w:rsidRPr="005A0E79" w14:paraId="17CB9DFC" w14:textId="77777777" w:rsidTr="00701007">
        <w:trPr>
          <w:trHeight w:val="244"/>
        </w:trPr>
        <w:tc>
          <w:tcPr>
            <w:tcW w:w="3397" w:type="dxa"/>
            <w:shd w:val="clear" w:color="auto" w:fill="E5B8B7" w:themeFill="accent2" w:themeFillTint="66"/>
          </w:tcPr>
          <w:p w14:paraId="2D136CA2" w14:textId="77777777" w:rsidR="00701007" w:rsidRPr="00E7577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8" w:type="dxa"/>
            <w:shd w:val="clear" w:color="auto" w:fill="E5B8B7" w:themeFill="accent2" w:themeFillTint="66"/>
          </w:tcPr>
          <w:p w14:paraId="5D3B4F94" w14:textId="77777777" w:rsidR="00701007" w:rsidRPr="00E7577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Créditos</w:t>
            </w:r>
          </w:p>
        </w:tc>
        <w:tc>
          <w:tcPr>
            <w:tcW w:w="4819" w:type="dxa"/>
            <w:shd w:val="clear" w:color="auto" w:fill="E5B8B7" w:themeFill="accent2" w:themeFillTint="66"/>
          </w:tcPr>
          <w:p w14:paraId="4768BA9B" w14:textId="77777777" w:rsidR="00701007" w:rsidRPr="00E75771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Motivación</w:t>
            </w:r>
          </w:p>
        </w:tc>
      </w:tr>
      <w:tr w:rsidR="00701007" w:rsidRPr="005A0E79" w14:paraId="12B48A81" w14:textId="77777777" w:rsidTr="00024DC6">
        <w:trPr>
          <w:trHeight w:val="92"/>
        </w:trPr>
        <w:tc>
          <w:tcPr>
            <w:tcW w:w="3397" w:type="dxa"/>
            <w:vAlign w:val="center"/>
          </w:tcPr>
          <w:p w14:paraId="79787F92" w14:textId="77777777" w:rsidR="00701007" w:rsidRPr="00AC6305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C6305">
              <w:t>PROCESOS COGNITIVOS: PERCEPCIÓN, ATENCION Y MEMORIA</w:t>
            </w:r>
          </w:p>
        </w:tc>
        <w:tc>
          <w:tcPr>
            <w:tcW w:w="1418" w:type="dxa"/>
            <w:vAlign w:val="center"/>
          </w:tcPr>
          <w:p w14:paraId="1EC2F8A1" w14:textId="77777777" w:rsidR="00701007" w:rsidRPr="00AC6305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C6305">
              <w:t>6</w:t>
            </w:r>
          </w:p>
        </w:tc>
        <w:tc>
          <w:tcPr>
            <w:tcW w:w="4819" w:type="dxa"/>
            <w:vAlign w:val="center"/>
          </w:tcPr>
          <w:p w14:paraId="38C9043E" w14:textId="77777777" w:rsidR="00701007" w:rsidRPr="00AC6305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Psicología de la Memoria (41121020)</w:t>
            </w:r>
          </w:p>
        </w:tc>
      </w:tr>
      <w:tr w:rsidR="00701007" w:rsidRPr="005A0E79" w14:paraId="36F67A5C" w14:textId="77777777" w:rsidTr="00024DC6">
        <w:trPr>
          <w:trHeight w:val="405"/>
        </w:trPr>
        <w:tc>
          <w:tcPr>
            <w:tcW w:w="3397" w:type="dxa"/>
            <w:vAlign w:val="center"/>
          </w:tcPr>
          <w:p w14:paraId="33323162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ESTADÍSTICA</w:t>
            </w:r>
          </w:p>
        </w:tc>
        <w:tc>
          <w:tcPr>
            <w:tcW w:w="1418" w:type="dxa"/>
            <w:vAlign w:val="center"/>
          </w:tcPr>
          <w:p w14:paraId="279D511F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819" w:type="dxa"/>
            <w:vAlign w:val="center"/>
          </w:tcPr>
          <w:p w14:paraId="593DE7E7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las asignaturas Análisis de Datos I y/o Análisis de Datos II (41121002 y 41121007)</w:t>
            </w:r>
          </w:p>
        </w:tc>
      </w:tr>
      <w:tr w:rsidR="00701007" w:rsidRPr="005A0E79" w14:paraId="325FFE51" w14:textId="77777777" w:rsidTr="00024DC6">
        <w:trPr>
          <w:trHeight w:val="560"/>
        </w:trPr>
        <w:tc>
          <w:tcPr>
            <w:tcW w:w="3397" w:type="dxa"/>
            <w:vAlign w:val="center"/>
          </w:tcPr>
          <w:p w14:paraId="28C0F56A" w14:textId="77777777" w:rsidR="00701007" w:rsidRPr="00AC6305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INGLES I</w:t>
            </w:r>
          </w:p>
        </w:tc>
        <w:tc>
          <w:tcPr>
            <w:tcW w:w="1418" w:type="dxa"/>
            <w:vAlign w:val="center"/>
          </w:tcPr>
          <w:p w14:paraId="0D939CC2" w14:textId="77777777" w:rsidR="00701007" w:rsidRPr="00AC6305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819" w:type="dxa"/>
            <w:vAlign w:val="center"/>
          </w:tcPr>
          <w:p w14:paraId="72F16942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ninguna asignatura del Grado en Psicología de la Universidad de Cádiz</w:t>
            </w:r>
          </w:p>
        </w:tc>
      </w:tr>
      <w:tr w:rsidR="00701007" w:rsidRPr="005A0E79" w14:paraId="36ABF328" w14:textId="77777777" w:rsidTr="00024DC6">
        <w:trPr>
          <w:trHeight w:val="405"/>
        </w:trPr>
        <w:tc>
          <w:tcPr>
            <w:tcW w:w="3397" w:type="dxa"/>
            <w:vAlign w:val="center"/>
          </w:tcPr>
          <w:p w14:paraId="27AC2E49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TECNOLOGÍA DE LA INFORMACIÓN Y COMUNICACIÓN</w:t>
            </w:r>
          </w:p>
        </w:tc>
        <w:tc>
          <w:tcPr>
            <w:tcW w:w="1418" w:type="dxa"/>
            <w:vAlign w:val="center"/>
          </w:tcPr>
          <w:p w14:paraId="13787D97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819" w:type="dxa"/>
            <w:vAlign w:val="center"/>
          </w:tcPr>
          <w:p w14:paraId="1076BFE2" w14:textId="77777777" w:rsidR="00701007" w:rsidRDefault="00701007" w:rsidP="00024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ninguna asignatura del Grado en Psicología de la Universidad de Cádiz</w:t>
            </w:r>
          </w:p>
        </w:tc>
      </w:tr>
    </w:tbl>
    <w:p w14:paraId="7D9C05E4" w14:textId="77777777" w:rsidR="00701007" w:rsidRDefault="00701007" w:rsidP="00701007"/>
    <w:p w14:paraId="659AFD27" w14:textId="77777777" w:rsidR="00701007" w:rsidRDefault="00701007" w:rsidP="00701007">
      <w:pPr>
        <w:pStyle w:val="Prrafodelista"/>
        <w:ind w:left="0"/>
        <w:rPr>
          <w:b/>
        </w:rPr>
      </w:pPr>
      <w:r w:rsidRPr="00FE5827">
        <w:rPr>
          <w:b/>
        </w:rPr>
        <w:t>OBSERVACIONES:</w:t>
      </w:r>
    </w:p>
    <w:p w14:paraId="05EEAECB" w14:textId="77777777" w:rsidR="00701007" w:rsidRDefault="00701007" w:rsidP="00701007">
      <w:pPr>
        <w:pStyle w:val="Prrafodelista"/>
        <w:ind w:left="0"/>
        <w:jc w:val="both"/>
        <w:rPr>
          <w:b/>
        </w:rPr>
      </w:pPr>
    </w:p>
    <w:p w14:paraId="30B44B42" w14:textId="77777777" w:rsidR="00701007" w:rsidRDefault="00701007" w:rsidP="00701007">
      <w:pPr>
        <w:pStyle w:val="Prrafodelista"/>
        <w:ind w:left="0"/>
        <w:jc w:val="both"/>
      </w:pPr>
      <w:r>
        <w:t>El presente informe se ha realizado teniendo en cuenta la solicitud entregada por l</w:t>
      </w:r>
      <w:r w:rsidRPr="00BD57D1">
        <w:t xml:space="preserve">a </w:t>
      </w:r>
      <w:r>
        <w:t xml:space="preserve">alumna Andrea Fernández </w:t>
      </w:r>
      <w:proofErr w:type="spellStart"/>
      <w:r>
        <w:t>Olozábal</w:t>
      </w:r>
      <w:proofErr w:type="spellEnd"/>
      <w:r>
        <w:t xml:space="preserve"> con fecha de registro 9 de mayo de 2019. Dicha solicitud presenta una serie de incongruencias e información contradictoria que ha dificultado considerablemente el trabajo y la emisión del presente informe, las cuales se detallan a continuación:</w:t>
      </w:r>
    </w:p>
    <w:p w14:paraId="0FB7EE95" w14:textId="77777777" w:rsidR="00701007" w:rsidRDefault="00701007" w:rsidP="00701007">
      <w:pPr>
        <w:pStyle w:val="Prrafodelista"/>
        <w:ind w:left="0"/>
        <w:jc w:val="both"/>
      </w:pPr>
    </w:p>
    <w:p w14:paraId="1E48882C" w14:textId="77777777" w:rsidR="00701007" w:rsidRDefault="00701007" w:rsidP="00701007">
      <w:pPr>
        <w:pStyle w:val="Prrafodelista"/>
        <w:numPr>
          <w:ilvl w:val="0"/>
          <w:numId w:val="5"/>
        </w:numPr>
        <w:jc w:val="both"/>
      </w:pPr>
      <w:r>
        <w:t>En la solicitud presentada, la alumna propone que se reconozcan asignaturas de las cuales no presenta ni programa ni documentación acreditativa de haberlas superado, tales como:</w:t>
      </w:r>
    </w:p>
    <w:p w14:paraId="5F9CC2BE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Neuropsicología.</w:t>
      </w:r>
    </w:p>
    <w:p w14:paraId="1BE7ED29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Procesos Cognitivos: Pensamiento y Lenguaje.</w:t>
      </w:r>
    </w:p>
    <w:p w14:paraId="2B81F438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Metodología de la Investigación en Psicología II.</w:t>
      </w:r>
    </w:p>
    <w:p w14:paraId="3382D645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Inglés II.</w:t>
      </w:r>
    </w:p>
    <w:p w14:paraId="3D62EB4F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Psicometría.</w:t>
      </w:r>
    </w:p>
    <w:p w14:paraId="16EA122A" w14:textId="77777777" w:rsidR="00701007" w:rsidRDefault="00701007" w:rsidP="00701007">
      <w:pPr>
        <w:pStyle w:val="Prrafodelista"/>
        <w:ind w:left="1440"/>
        <w:jc w:val="both"/>
      </w:pPr>
    </w:p>
    <w:p w14:paraId="2CC78E48" w14:textId="77777777" w:rsidR="00701007" w:rsidRDefault="00701007" w:rsidP="00701007">
      <w:pPr>
        <w:pStyle w:val="Prrafodelista"/>
        <w:numPr>
          <w:ilvl w:val="0"/>
          <w:numId w:val="5"/>
        </w:numPr>
        <w:jc w:val="both"/>
      </w:pPr>
      <w:r>
        <w:t>En la solicitud presentada, la alumna propone que se reconozca la misma asignatura de la Univ. Internacional del Atlántico por más de una asignatura de la UCA, tales como:</w:t>
      </w:r>
    </w:p>
    <w:p w14:paraId="7EAA1C65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Psicología del Desarrollo: Infancia y Adolescencia por Intervención Psicológica en los Trastornos del Desarrollo; y Psicología Evolutiva I.</w:t>
      </w:r>
    </w:p>
    <w:p w14:paraId="5F105064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Psicología del Desarrollo: Juventud, Adultez y Adulto Mayor por Intervención Psicológica en los Trastornos del Desarrollo; y Psicología Evolutiva I.</w:t>
      </w:r>
    </w:p>
    <w:p w14:paraId="0FE8F65B" w14:textId="77777777" w:rsidR="00701007" w:rsidRDefault="00701007" w:rsidP="00701007">
      <w:pPr>
        <w:pStyle w:val="Prrafodelista"/>
        <w:numPr>
          <w:ilvl w:val="1"/>
          <w:numId w:val="5"/>
        </w:numPr>
        <w:jc w:val="both"/>
      </w:pPr>
      <w:r>
        <w:t>Psicología de la Personalidad y las Diferencias Individuales por Psicología de la Personalidad; Psicopatología I; e Introducción a la Evaluación Psicológica.</w:t>
      </w:r>
    </w:p>
    <w:p w14:paraId="773FB55B" w14:textId="77777777" w:rsidR="00701007" w:rsidRPr="00BD57D1" w:rsidRDefault="00701007" w:rsidP="00701007">
      <w:pPr>
        <w:pStyle w:val="Prrafodelista"/>
        <w:ind w:left="1440"/>
        <w:jc w:val="both"/>
      </w:pPr>
    </w:p>
    <w:p w14:paraId="2D74D9E6" w14:textId="77777777" w:rsidR="004417A5" w:rsidRDefault="004417A5" w:rsidP="004417A5">
      <w:pPr>
        <w:pStyle w:val="Default"/>
      </w:pPr>
    </w:p>
    <w:sectPr w:rsidR="004417A5" w:rsidSect="00701007">
      <w:headerReference w:type="default" r:id="rId8"/>
      <w:pgSz w:w="11906" w:h="16838"/>
      <w:pgMar w:top="2127" w:right="1274" w:bottom="1418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BCBF7" w14:textId="77777777" w:rsidR="00E40463" w:rsidRDefault="00E40463" w:rsidP="005A0E79">
      <w:pPr>
        <w:spacing w:after="0" w:line="240" w:lineRule="auto"/>
      </w:pPr>
      <w:r>
        <w:separator/>
      </w:r>
    </w:p>
  </w:endnote>
  <w:endnote w:type="continuationSeparator" w:id="0">
    <w:p w14:paraId="76210581" w14:textId="77777777" w:rsidR="00E40463" w:rsidRDefault="00E40463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65 Medium">
    <w:altName w:val="Arial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33F48" w14:textId="77777777" w:rsidR="00E40463" w:rsidRDefault="00E40463" w:rsidP="005A0E79">
      <w:pPr>
        <w:spacing w:after="0" w:line="240" w:lineRule="auto"/>
      </w:pPr>
      <w:r>
        <w:separator/>
      </w:r>
    </w:p>
  </w:footnote>
  <w:footnote w:type="continuationSeparator" w:id="0">
    <w:p w14:paraId="2D88E5E7" w14:textId="77777777" w:rsidR="00E40463" w:rsidRDefault="00E40463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8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184"/>
      <w:gridCol w:w="3644"/>
      <w:gridCol w:w="184"/>
      <w:gridCol w:w="3360"/>
    </w:tblGrid>
    <w:tr w:rsidR="00285E41" w14:paraId="2D11C595" w14:textId="77777777" w:rsidTr="005A6B65">
      <w:trPr>
        <w:cantSplit/>
        <w:trHeight w:val="1545"/>
      </w:trPr>
      <w:tc>
        <w:tcPr>
          <w:tcW w:w="3402" w:type="dxa"/>
          <w:hideMark/>
        </w:tcPr>
        <w:p w14:paraId="096129BB" w14:textId="77777777" w:rsidR="00285E41" w:rsidRDefault="00285E41" w:rsidP="0074489B">
          <w:pPr>
            <w:widowControl w:val="0"/>
            <w:tabs>
              <w:tab w:val="left" w:pos="1730"/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19FCEBC" wp14:editId="1ACB0726">
                <wp:extent cx="2057400" cy="942340"/>
                <wp:effectExtent l="0" t="0" r="0" b="0"/>
                <wp:docPr id="37" name="Imagen 37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" w:type="dxa"/>
          <w:hideMark/>
        </w:tcPr>
        <w:p w14:paraId="6F8AA740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jc w:val="right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9DDF23A" wp14:editId="52A28877">
                <wp:extent cx="27940" cy="935355"/>
                <wp:effectExtent l="0" t="0" r="0" b="0"/>
                <wp:docPr id="38" name="Imagen 38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4" w:type="dxa"/>
        </w:tcPr>
        <w:p w14:paraId="353F248F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26A416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15C5394" w14:textId="77777777" w:rsidR="00285E41" w:rsidRPr="0090787B" w:rsidRDefault="00285E41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  <w:t>Facultad de Ciencias de la Educación</w:t>
          </w:r>
        </w:p>
        <w:p w14:paraId="5DFF26F6" w14:textId="368B5539" w:rsidR="00285E41" w:rsidRPr="0090787B" w:rsidRDefault="008E0C0E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  <w:t>Grado de Psicología</w:t>
          </w:r>
        </w:p>
        <w:p w14:paraId="20868F2D" w14:textId="77777777" w:rsidR="00285E41" w:rsidRDefault="00285E41" w:rsidP="0074489B">
          <w:pPr>
            <w:widowControl w:val="0"/>
            <w:spacing w:after="0" w:line="312" w:lineRule="auto"/>
            <w:rPr>
              <w:rFonts w:ascii="Helvetica 55 Roman" w:eastAsia="Times New Roman" w:hAnsi="Helvetica 55 Roman" w:cs="Times New Roman"/>
              <w:sz w:val="16"/>
              <w:szCs w:val="16"/>
              <w:lang w:eastAsia="ar-SA"/>
            </w:rPr>
          </w:pPr>
        </w:p>
        <w:p w14:paraId="652F62B9" w14:textId="77777777" w:rsidR="00285E41" w:rsidRDefault="00285E41" w:rsidP="0074489B">
          <w:pPr>
            <w:keepNext/>
            <w:widowControl w:val="0"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</w:p>
      </w:tc>
      <w:tc>
        <w:tcPr>
          <w:tcW w:w="184" w:type="dxa"/>
          <w:hideMark/>
        </w:tcPr>
        <w:p w14:paraId="65EB47F1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405A1E90" wp14:editId="5C535247">
                <wp:extent cx="27940" cy="935355"/>
                <wp:effectExtent l="0" t="0" r="0" b="0"/>
                <wp:docPr id="39" name="Imagen 39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0" w:type="dxa"/>
        </w:tcPr>
        <w:p w14:paraId="0E33E89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786F460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FDEF5A0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Campus Universitario de Puerto Real</w:t>
          </w:r>
        </w:p>
        <w:p w14:paraId="0781EF0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Avda. República Saharaui, s/n</w:t>
          </w:r>
        </w:p>
        <w:p w14:paraId="1EBC2C66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11519-Puerto Real (Cádiz)</w:t>
          </w:r>
        </w:p>
        <w:p w14:paraId="34000FC2" w14:textId="33FBD8DA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Tfno.: 956 0162</w:t>
          </w:r>
          <w:r w:rsidR="008E0C0E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18</w:t>
          </w: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 xml:space="preserve">  Fax.:   956 016253</w:t>
          </w:r>
        </w:p>
        <w:p w14:paraId="016962F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www.uca.es/educacion</w:t>
          </w:r>
        </w:p>
        <w:p w14:paraId="430751C3" w14:textId="4C3AF82A" w:rsidR="00285E41" w:rsidRDefault="008E0C0E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grado.psicología</w:t>
          </w:r>
          <w:r w:rsidR="00285E41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@uca.es</w:t>
          </w:r>
        </w:p>
        <w:p w14:paraId="0AD8751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</w:tc>
    </w:tr>
  </w:tbl>
  <w:p w14:paraId="1DD5BC20" w14:textId="77777777" w:rsidR="00285E41" w:rsidRDefault="00285E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74B5F"/>
    <w:multiLevelType w:val="hybridMultilevel"/>
    <w:tmpl w:val="90FED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643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E6AC5"/>
    <w:rsid w:val="00100FC3"/>
    <w:rsid w:val="00146336"/>
    <w:rsid w:val="001B3328"/>
    <w:rsid w:val="001D7E38"/>
    <w:rsid w:val="00202624"/>
    <w:rsid w:val="00237CBE"/>
    <w:rsid w:val="00251398"/>
    <w:rsid w:val="00276134"/>
    <w:rsid w:val="00285E41"/>
    <w:rsid w:val="002A5DD4"/>
    <w:rsid w:val="002A7826"/>
    <w:rsid w:val="00302B5A"/>
    <w:rsid w:val="00345F04"/>
    <w:rsid w:val="003524BB"/>
    <w:rsid w:val="003928F2"/>
    <w:rsid w:val="003F5933"/>
    <w:rsid w:val="00425160"/>
    <w:rsid w:val="00431CF9"/>
    <w:rsid w:val="004417A5"/>
    <w:rsid w:val="00485CB0"/>
    <w:rsid w:val="00530184"/>
    <w:rsid w:val="005442C1"/>
    <w:rsid w:val="005637AB"/>
    <w:rsid w:val="0056748F"/>
    <w:rsid w:val="005A0E79"/>
    <w:rsid w:val="005A6B65"/>
    <w:rsid w:val="005D7BD5"/>
    <w:rsid w:val="006167F6"/>
    <w:rsid w:val="00664615"/>
    <w:rsid w:val="006B233B"/>
    <w:rsid w:val="006C5EC9"/>
    <w:rsid w:val="006D30E1"/>
    <w:rsid w:val="00701007"/>
    <w:rsid w:val="007014C7"/>
    <w:rsid w:val="00740303"/>
    <w:rsid w:val="0074489B"/>
    <w:rsid w:val="00797A89"/>
    <w:rsid w:val="00812FE6"/>
    <w:rsid w:val="008325E5"/>
    <w:rsid w:val="00844FA5"/>
    <w:rsid w:val="00881E52"/>
    <w:rsid w:val="00893A5F"/>
    <w:rsid w:val="008B51F1"/>
    <w:rsid w:val="008D1892"/>
    <w:rsid w:val="008D78D0"/>
    <w:rsid w:val="008E0C0E"/>
    <w:rsid w:val="008E4208"/>
    <w:rsid w:val="008F6B91"/>
    <w:rsid w:val="0090787B"/>
    <w:rsid w:val="00933B7C"/>
    <w:rsid w:val="009576D4"/>
    <w:rsid w:val="00966982"/>
    <w:rsid w:val="00967896"/>
    <w:rsid w:val="00974EE7"/>
    <w:rsid w:val="00992F76"/>
    <w:rsid w:val="009B081F"/>
    <w:rsid w:val="009C1E29"/>
    <w:rsid w:val="00A01B2A"/>
    <w:rsid w:val="00A8062E"/>
    <w:rsid w:val="00B20E2F"/>
    <w:rsid w:val="00B34993"/>
    <w:rsid w:val="00B64571"/>
    <w:rsid w:val="00B90476"/>
    <w:rsid w:val="00B92019"/>
    <w:rsid w:val="00B95069"/>
    <w:rsid w:val="00BE01F5"/>
    <w:rsid w:val="00BF5E62"/>
    <w:rsid w:val="00C32005"/>
    <w:rsid w:val="00C5117F"/>
    <w:rsid w:val="00C53B8A"/>
    <w:rsid w:val="00C57D21"/>
    <w:rsid w:val="00C93CC9"/>
    <w:rsid w:val="00CE7F39"/>
    <w:rsid w:val="00D10ACC"/>
    <w:rsid w:val="00DB2793"/>
    <w:rsid w:val="00E40463"/>
    <w:rsid w:val="00E75771"/>
    <w:rsid w:val="00E86D92"/>
    <w:rsid w:val="00EB2D2F"/>
    <w:rsid w:val="00EC3F99"/>
    <w:rsid w:val="00F00314"/>
    <w:rsid w:val="00F003A6"/>
    <w:rsid w:val="00F213D7"/>
    <w:rsid w:val="00F52295"/>
    <w:rsid w:val="00F56DDB"/>
    <w:rsid w:val="00F56E3C"/>
    <w:rsid w:val="00F9107E"/>
    <w:rsid w:val="00FB6EEB"/>
    <w:rsid w:val="00FC0A16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9B133B"/>
  <w15:docId w15:val="{0B47B347-ABFA-41B4-AA5B-83E15753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4417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B4B1E0-A9B8-4090-9616-55E7C588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2</cp:revision>
  <dcterms:created xsi:type="dcterms:W3CDTF">2019-06-06T07:26:00Z</dcterms:created>
  <dcterms:modified xsi:type="dcterms:W3CDTF">2019-06-06T07:26:00Z</dcterms:modified>
</cp:coreProperties>
</file>